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C50E5" w14:textId="77777777" w:rsidR="00D06B0E" w:rsidRPr="00C5542F" w:rsidRDefault="00D06B0E" w:rsidP="001B043F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Swallow Risers </w:t>
      </w:r>
    </w:p>
    <w:p w14:paraId="6A184A04" w14:textId="77777777" w:rsidR="000D3A3F" w:rsidRDefault="000D3A3F" w:rsidP="001B043F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C5542F">
        <w:rPr>
          <w:rFonts w:ascii="Arial" w:hAnsi="Arial" w:cs="Arial"/>
          <w:b/>
          <w:sz w:val="28"/>
          <w:szCs w:val="28"/>
        </w:rPr>
        <w:t>Food hygiene</w:t>
      </w:r>
    </w:p>
    <w:p w14:paraId="40DC59B7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606A8849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5542F">
        <w:rPr>
          <w:rFonts w:ascii="Arial" w:hAnsi="Arial" w:cs="Arial"/>
          <w:b/>
          <w:sz w:val="22"/>
          <w:szCs w:val="22"/>
        </w:rPr>
        <w:t xml:space="preserve">Policy </w:t>
      </w:r>
      <w:r w:rsidR="000F1545">
        <w:rPr>
          <w:rFonts w:ascii="Arial" w:hAnsi="Arial" w:cs="Arial"/>
          <w:b/>
          <w:sz w:val="22"/>
          <w:szCs w:val="22"/>
        </w:rPr>
        <w:t>s</w:t>
      </w:r>
      <w:r w:rsidRPr="00C5542F">
        <w:rPr>
          <w:rFonts w:ascii="Arial" w:hAnsi="Arial" w:cs="Arial"/>
          <w:b/>
          <w:sz w:val="22"/>
          <w:szCs w:val="22"/>
        </w:rPr>
        <w:t>tatement</w:t>
      </w:r>
    </w:p>
    <w:p w14:paraId="71FB4B4F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084FA07" w14:textId="77777777" w:rsidR="000D3A3F" w:rsidRPr="00C5542F" w:rsidRDefault="00D06B0E" w:rsidP="001B043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D3A3F" w:rsidRPr="00C5542F">
        <w:rPr>
          <w:rFonts w:ascii="Arial" w:hAnsi="Arial" w:cs="Arial"/>
          <w:sz w:val="22"/>
          <w:szCs w:val="22"/>
        </w:rPr>
        <w:t xml:space="preserve">provide and/or serve food for children on the following </w:t>
      </w:r>
      <w:proofErr w:type="gramStart"/>
      <w:r w:rsidR="000D3A3F" w:rsidRPr="00C5542F">
        <w:rPr>
          <w:rFonts w:ascii="Arial" w:hAnsi="Arial" w:cs="Arial"/>
          <w:sz w:val="22"/>
          <w:szCs w:val="22"/>
        </w:rPr>
        <w:t>basis</w:t>
      </w:r>
      <w:r w:rsidR="0024436A">
        <w:rPr>
          <w:rFonts w:ascii="Arial" w:hAnsi="Arial" w:cs="Arial"/>
          <w:sz w:val="22"/>
          <w:szCs w:val="22"/>
        </w:rPr>
        <w:t>;</w:t>
      </w:r>
      <w:proofErr w:type="gramEnd"/>
    </w:p>
    <w:p w14:paraId="1878C0C7" w14:textId="77777777" w:rsidR="000D3A3F" w:rsidRPr="00C5542F" w:rsidRDefault="000D3A3F" w:rsidP="001B043F">
      <w:pPr>
        <w:pStyle w:val="ListParagraph"/>
        <w:numPr>
          <w:ilvl w:val="0"/>
          <w:numId w:val="30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C5542F">
        <w:rPr>
          <w:rFonts w:ascii="Arial" w:hAnsi="Arial" w:cs="Arial"/>
          <w:sz w:val="22"/>
          <w:szCs w:val="22"/>
        </w:rPr>
        <w:t>Snacks.</w:t>
      </w:r>
    </w:p>
    <w:p w14:paraId="66A9FF92" w14:textId="77777777" w:rsidR="000D3A3F" w:rsidRPr="00C5542F" w:rsidRDefault="000D3A3F" w:rsidP="001B043F">
      <w:pPr>
        <w:pStyle w:val="ListParagraph"/>
        <w:spacing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</w:p>
    <w:p w14:paraId="22BE7C4D" w14:textId="6E6AAF44" w:rsidR="000D3A3F" w:rsidRPr="00C5542F" w:rsidRDefault="009E58B2" w:rsidP="001B043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D3A3F" w:rsidRPr="00C5542F">
        <w:rPr>
          <w:rFonts w:ascii="Arial" w:hAnsi="Arial" w:cs="Arial"/>
          <w:sz w:val="22"/>
          <w:szCs w:val="22"/>
        </w:rPr>
        <w:t xml:space="preserve">maintain the highest possible food hygiene standards </w:t>
      </w:r>
      <w:r w:rsidR="00125D29">
        <w:rPr>
          <w:rFonts w:ascii="Arial" w:hAnsi="Arial" w:cs="Arial"/>
          <w:sz w:val="22"/>
          <w:szCs w:val="22"/>
        </w:rPr>
        <w:t>for</w:t>
      </w:r>
      <w:r w:rsidR="000D3A3F" w:rsidRPr="00C5542F">
        <w:rPr>
          <w:rFonts w:ascii="Arial" w:hAnsi="Arial" w:cs="Arial"/>
          <w:sz w:val="22"/>
          <w:szCs w:val="22"/>
        </w:rPr>
        <w:t xml:space="preserve"> the purchase, storage, preparation</w:t>
      </w:r>
      <w:r w:rsidR="00125D29">
        <w:rPr>
          <w:rFonts w:ascii="Arial" w:hAnsi="Arial" w:cs="Arial"/>
          <w:sz w:val="22"/>
          <w:szCs w:val="22"/>
        </w:rPr>
        <w:t>,</w:t>
      </w:r>
      <w:r w:rsidR="000D3A3F" w:rsidRPr="00C5542F">
        <w:rPr>
          <w:rFonts w:ascii="Arial" w:hAnsi="Arial" w:cs="Arial"/>
          <w:sz w:val="22"/>
          <w:szCs w:val="22"/>
        </w:rPr>
        <w:t xml:space="preserve"> and serving of food.</w:t>
      </w:r>
    </w:p>
    <w:p w14:paraId="00B35DE8" w14:textId="77777777" w:rsidR="000D3A3F" w:rsidRPr="00C5542F" w:rsidRDefault="000D3A3F" w:rsidP="001B043F">
      <w:pPr>
        <w:spacing w:line="360" w:lineRule="auto"/>
        <w:rPr>
          <w:rFonts w:ascii="Arial" w:hAnsi="Arial" w:cs="Arial"/>
          <w:sz w:val="22"/>
          <w:szCs w:val="22"/>
        </w:rPr>
      </w:pPr>
    </w:p>
    <w:p w14:paraId="7C264F24" w14:textId="77777777" w:rsidR="007174C4" w:rsidRDefault="000D3A3F" w:rsidP="001B043F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C5542F">
        <w:rPr>
          <w:rFonts w:ascii="Arial" w:hAnsi="Arial" w:cs="Arial"/>
          <w:sz w:val="22"/>
          <w:szCs w:val="22"/>
        </w:rPr>
        <w:t>We are registered as a food provider with the local authority Environmental Health Department.</w:t>
      </w:r>
    </w:p>
    <w:p w14:paraId="64B70B51" w14:textId="77777777" w:rsidR="00D578B1" w:rsidRDefault="007174C4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5D3A15BD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5542F">
        <w:rPr>
          <w:rFonts w:ascii="Arial" w:hAnsi="Arial" w:cs="Arial"/>
          <w:b/>
          <w:sz w:val="22"/>
          <w:szCs w:val="22"/>
        </w:rPr>
        <w:t>Procedures</w:t>
      </w:r>
    </w:p>
    <w:p w14:paraId="1860E268" w14:textId="77777777" w:rsidR="000D3A3F" w:rsidRPr="00C5542F" w:rsidRDefault="000D3A3F" w:rsidP="001B043F">
      <w:pPr>
        <w:spacing w:line="360" w:lineRule="auto"/>
        <w:ind w:left="360"/>
        <w:rPr>
          <w:rFonts w:ascii="Arial" w:hAnsi="Arial" w:cs="Arial"/>
          <w:b/>
          <w:sz w:val="22"/>
          <w:szCs w:val="22"/>
        </w:rPr>
      </w:pPr>
    </w:p>
    <w:p w14:paraId="57DA7517" w14:textId="77777777" w:rsidR="004175B6" w:rsidRDefault="003D4982" w:rsidP="003D66DB">
      <w:pPr>
        <w:pStyle w:val="ListParagraph"/>
        <w:numPr>
          <w:ilvl w:val="0"/>
          <w:numId w:val="31"/>
        </w:numPr>
        <w:tabs>
          <w:tab w:val="clear" w:pos="720"/>
        </w:tabs>
        <w:spacing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Our staff </w:t>
      </w:r>
      <w:r w:rsidR="00F1545F">
        <w:rPr>
          <w:rFonts w:ascii="Arial" w:hAnsi="Arial" w:cs="Arial"/>
          <w:sz w:val="22"/>
          <w:szCs w:val="22"/>
        </w:rPr>
        <w:t>with</w:t>
      </w:r>
      <w:r>
        <w:rPr>
          <w:rFonts w:ascii="Arial" w:hAnsi="Arial" w:cs="Arial"/>
          <w:sz w:val="22"/>
          <w:szCs w:val="22"/>
        </w:rPr>
        <w:t xml:space="preserve"> </w:t>
      </w:r>
      <w:r w:rsidR="00F1545F" w:rsidRPr="00E763CA">
        <w:rPr>
          <w:rFonts w:ascii="Arial" w:hAnsi="Arial" w:cs="Arial"/>
          <w:sz w:val="22"/>
          <w:szCs w:val="22"/>
        </w:rPr>
        <w:t>responsib</w:t>
      </w:r>
      <w:r w:rsidR="00F1545F">
        <w:rPr>
          <w:rFonts w:ascii="Arial" w:hAnsi="Arial" w:cs="Arial"/>
          <w:sz w:val="22"/>
          <w:szCs w:val="22"/>
        </w:rPr>
        <w:t>ility</w:t>
      </w:r>
      <w:r w:rsidR="00F1545F" w:rsidRPr="00E763CA">
        <w:rPr>
          <w:rFonts w:ascii="Arial" w:hAnsi="Arial" w:cs="Arial"/>
          <w:sz w:val="22"/>
          <w:szCs w:val="22"/>
        </w:rPr>
        <w:t xml:space="preserve"> </w:t>
      </w:r>
      <w:r w:rsidR="001B043F" w:rsidRPr="00E763CA">
        <w:rPr>
          <w:rFonts w:ascii="Arial" w:hAnsi="Arial" w:cs="Arial"/>
          <w:sz w:val="22"/>
          <w:szCs w:val="22"/>
        </w:rPr>
        <w:t>for food preparation</w:t>
      </w:r>
      <w:r w:rsidR="007174C4">
        <w:rPr>
          <w:rFonts w:ascii="Arial" w:hAnsi="Arial" w:cs="Arial"/>
          <w:sz w:val="22"/>
          <w:szCs w:val="22"/>
        </w:rPr>
        <w:t xml:space="preserve"> </w:t>
      </w:r>
      <w:r w:rsidR="001B043F" w:rsidRPr="00E763CA">
        <w:rPr>
          <w:rFonts w:ascii="Arial" w:hAnsi="Arial" w:cs="Arial"/>
          <w:sz w:val="22"/>
          <w:szCs w:val="22"/>
        </w:rPr>
        <w:t xml:space="preserve">understand the principles of Hazard Analysis and Critical Control Point (HACCP) as it applies to </w:t>
      </w:r>
      <w:r w:rsidR="003853BE">
        <w:rPr>
          <w:rFonts w:ascii="Arial" w:hAnsi="Arial" w:cs="Arial"/>
          <w:sz w:val="22"/>
          <w:szCs w:val="22"/>
        </w:rPr>
        <w:t xml:space="preserve">our </w:t>
      </w:r>
      <w:r w:rsidR="00F1545F">
        <w:rPr>
          <w:rFonts w:ascii="Arial" w:hAnsi="Arial" w:cs="Arial"/>
          <w:sz w:val="22"/>
          <w:szCs w:val="22"/>
        </w:rPr>
        <w:t>setting</w:t>
      </w:r>
      <w:r w:rsidR="001B043F" w:rsidRPr="00E763CA">
        <w:rPr>
          <w:rFonts w:ascii="Arial" w:hAnsi="Arial" w:cs="Arial"/>
          <w:sz w:val="22"/>
          <w:szCs w:val="22"/>
        </w:rPr>
        <w:t xml:space="preserve">. </w:t>
      </w:r>
    </w:p>
    <w:p w14:paraId="72CACDDE" w14:textId="67B5B5CB" w:rsidR="001B043F" w:rsidRPr="00E763CA" w:rsidRDefault="001B043F" w:rsidP="004175B6">
      <w:pPr>
        <w:pStyle w:val="ListParagraph"/>
        <w:spacing w:line="360" w:lineRule="auto"/>
        <w:ind w:left="357"/>
        <w:contextualSpacing w:val="0"/>
        <w:rPr>
          <w:rFonts w:ascii="Arial" w:hAnsi="Arial" w:cs="Arial"/>
          <w:sz w:val="22"/>
          <w:szCs w:val="22"/>
        </w:rPr>
      </w:pPr>
      <w:r w:rsidRPr="00E763CA">
        <w:rPr>
          <w:rFonts w:ascii="Arial" w:hAnsi="Arial" w:cs="Arial"/>
          <w:sz w:val="22"/>
          <w:szCs w:val="22"/>
        </w:rPr>
        <w:t xml:space="preserve">The basis for this is </w:t>
      </w:r>
      <w:r w:rsidR="00125D29">
        <w:rPr>
          <w:rFonts w:ascii="Arial" w:hAnsi="Arial" w:cs="Arial"/>
          <w:sz w:val="22"/>
          <w:szCs w:val="22"/>
        </w:rPr>
        <w:t xml:space="preserve">the </w:t>
      </w:r>
      <w:r w:rsidRPr="00E763CA">
        <w:rPr>
          <w:rFonts w:ascii="Arial" w:hAnsi="Arial" w:cs="Arial"/>
          <w:sz w:val="22"/>
          <w:szCs w:val="22"/>
        </w:rPr>
        <w:t>risk assessment of the purchase, storage, preparation</w:t>
      </w:r>
      <w:r w:rsidR="00125D29">
        <w:rPr>
          <w:rFonts w:ascii="Arial" w:hAnsi="Arial" w:cs="Arial"/>
          <w:sz w:val="22"/>
          <w:szCs w:val="22"/>
        </w:rPr>
        <w:t>,</w:t>
      </w:r>
      <w:r w:rsidRPr="00E763CA">
        <w:rPr>
          <w:rFonts w:ascii="Arial" w:hAnsi="Arial" w:cs="Arial"/>
          <w:sz w:val="22"/>
          <w:szCs w:val="22"/>
        </w:rPr>
        <w:t xml:space="preserve"> and serving of food to prevent </w:t>
      </w:r>
      <w:r w:rsidR="00125D29">
        <w:rPr>
          <w:rFonts w:ascii="Arial" w:hAnsi="Arial" w:cs="Arial"/>
          <w:sz w:val="22"/>
          <w:szCs w:val="22"/>
        </w:rPr>
        <w:t xml:space="preserve">the </w:t>
      </w:r>
      <w:r w:rsidRPr="00E763CA">
        <w:rPr>
          <w:rFonts w:ascii="Arial" w:hAnsi="Arial" w:cs="Arial"/>
          <w:sz w:val="22"/>
          <w:szCs w:val="22"/>
        </w:rPr>
        <w:t>growth of bacteria and food contamination.</w:t>
      </w:r>
    </w:p>
    <w:p w14:paraId="6948A7AB" w14:textId="77777777" w:rsid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All </w:t>
      </w:r>
      <w:r w:rsidR="00F1545F">
        <w:rPr>
          <w:rFonts w:ascii="Arial" w:hAnsi="Arial" w:cs="Arial"/>
          <w:sz w:val="22"/>
          <w:szCs w:val="22"/>
        </w:rPr>
        <w:t xml:space="preserve">our </w:t>
      </w:r>
      <w:r w:rsidRPr="001B043F">
        <w:rPr>
          <w:rFonts w:ascii="Arial" w:hAnsi="Arial" w:cs="Arial"/>
          <w:sz w:val="22"/>
          <w:szCs w:val="22"/>
        </w:rPr>
        <w:t>staff</w:t>
      </w:r>
      <w:r w:rsidR="004175B6"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follow the guidelines of Safer Food, Better Business.</w:t>
      </w:r>
    </w:p>
    <w:p w14:paraId="23554C3A" w14:textId="77777777" w:rsidR="00B2028E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All </w:t>
      </w:r>
      <w:r w:rsidR="00F1545F">
        <w:rPr>
          <w:rFonts w:ascii="Arial" w:hAnsi="Arial" w:cs="Arial"/>
          <w:sz w:val="22"/>
          <w:szCs w:val="22"/>
        </w:rPr>
        <w:t xml:space="preserve">our </w:t>
      </w:r>
      <w:r w:rsidRPr="001B043F">
        <w:rPr>
          <w:rFonts w:ascii="Arial" w:hAnsi="Arial" w:cs="Arial"/>
          <w:sz w:val="22"/>
          <w:szCs w:val="22"/>
        </w:rPr>
        <w:t xml:space="preserve">staff </w:t>
      </w:r>
      <w:r w:rsidR="00F1545F">
        <w:rPr>
          <w:rFonts w:ascii="Arial" w:hAnsi="Arial" w:cs="Arial"/>
          <w:sz w:val="22"/>
          <w:szCs w:val="22"/>
        </w:rPr>
        <w:t xml:space="preserve">who are </w:t>
      </w:r>
      <w:r w:rsidRPr="001B043F">
        <w:rPr>
          <w:rFonts w:ascii="Arial" w:hAnsi="Arial" w:cs="Arial"/>
          <w:sz w:val="22"/>
          <w:szCs w:val="22"/>
        </w:rPr>
        <w:t>involved in the preparation and handling of food have received training in food hygiene.</w:t>
      </w:r>
    </w:p>
    <w:p w14:paraId="1A59FF46" w14:textId="54C3C5F3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The person responsible for food preparation and serving carries</w:t>
      </w:r>
      <w:r w:rsidR="004175B6"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out daily opening and closing checks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on the kitchen to ensure standards are met consistently. (</w:t>
      </w:r>
      <w:r w:rsidR="00125D29">
        <w:rPr>
          <w:rFonts w:ascii="Arial" w:hAnsi="Arial" w:cs="Arial"/>
          <w:sz w:val="22"/>
          <w:szCs w:val="22"/>
        </w:rPr>
        <w:t xml:space="preserve">Eat better Start </w:t>
      </w:r>
      <w:r w:rsidR="005D3D71">
        <w:rPr>
          <w:rFonts w:ascii="Arial" w:hAnsi="Arial" w:cs="Arial"/>
          <w:sz w:val="22"/>
          <w:szCs w:val="22"/>
        </w:rPr>
        <w:t>better. Early</w:t>
      </w:r>
      <w:r w:rsidR="00125D29">
        <w:rPr>
          <w:rFonts w:ascii="Arial" w:hAnsi="Arial" w:cs="Arial"/>
          <w:sz w:val="22"/>
          <w:szCs w:val="22"/>
        </w:rPr>
        <w:t xml:space="preserve"> years code of practice for food and drink)</w:t>
      </w:r>
    </w:p>
    <w:p w14:paraId="09A2EEBC" w14:textId="77777777" w:rsidR="001B043F" w:rsidRPr="001B043F" w:rsidRDefault="004175B6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1B043F" w:rsidRPr="001B043F">
        <w:rPr>
          <w:rFonts w:ascii="Arial" w:hAnsi="Arial" w:cs="Arial"/>
          <w:sz w:val="22"/>
          <w:szCs w:val="22"/>
        </w:rPr>
        <w:t xml:space="preserve">use reliable suppliers for the food </w:t>
      </w:r>
      <w:r>
        <w:rPr>
          <w:rFonts w:ascii="Arial" w:hAnsi="Arial" w:cs="Arial"/>
          <w:sz w:val="22"/>
          <w:szCs w:val="22"/>
        </w:rPr>
        <w:t>we</w:t>
      </w:r>
      <w:r w:rsidR="001B043F" w:rsidRPr="001B043F">
        <w:rPr>
          <w:rFonts w:ascii="Arial" w:hAnsi="Arial" w:cs="Arial"/>
          <w:sz w:val="22"/>
          <w:szCs w:val="22"/>
        </w:rPr>
        <w:t xml:space="preserve"> purchase.</w:t>
      </w:r>
    </w:p>
    <w:p w14:paraId="4AAD4EA7" w14:textId="52A03948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Food is stored at </w:t>
      </w:r>
      <w:r w:rsidR="00125D29">
        <w:rPr>
          <w:rFonts w:ascii="Arial" w:hAnsi="Arial" w:cs="Arial"/>
          <w:sz w:val="22"/>
          <w:szCs w:val="22"/>
        </w:rPr>
        <w:t xml:space="preserve">the </w:t>
      </w:r>
      <w:r w:rsidRPr="001B043F">
        <w:rPr>
          <w:rFonts w:ascii="Arial" w:hAnsi="Arial" w:cs="Arial"/>
          <w:sz w:val="22"/>
          <w:szCs w:val="22"/>
        </w:rPr>
        <w:t>correct temperatures and is checked to ensure it is in-date and not subject to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 xml:space="preserve">contamination by pests, rodents or </w:t>
      </w:r>
      <w:r w:rsidR="00125D29">
        <w:rPr>
          <w:rFonts w:ascii="Arial" w:hAnsi="Arial" w:cs="Arial"/>
          <w:sz w:val="22"/>
          <w:szCs w:val="22"/>
        </w:rPr>
        <w:t>mould</w:t>
      </w:r>
      <w:r w:rsidRPr="001B043F">
        <w:rPr>
          <w:rFonts w:ascii="Arial" w:hAnsi="Arial" w:cs="Arial"/>
          <w:sz w:val="22"/>
          <w:szCs w:val="22"/>
        </w:rPr>
        <w:t>.</w:t>
      </w:r>
    </w:p>
    <w:p w14:paraId="75AF4AE2" w14:textId="77777777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Packed lunches are stored in a cool place; un-refrigerated food is served to children within 4 hours of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preparation at home.</w:t>
      </w:r>
    </w:p>
    <w:p w14:paraId="60D8C7B8" w14:textId="77777777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Food preparation areas are cleaned before </w:t>
      </w:r>
      <w:r w:rsidR="002A66F9">
        <w:rPr>
          <w:rFonts w:ascii="Arial" w:hAnsi="Arial" w:cs="Arial"/>
          <w:sz w:val="22"/>
          <w:szCs w:val="22"/>
        </w:rPr>
        <w:t>and</w:t>
      </w:r>
      <w:r w:rsidRPr="001B043F">
        <w:rPr>
          <w:rFonts w:ascii="Arial" w:hAnsi="Arial" w:cs="Arial"/>
          <w:sz w:val="22"/>
          <w:szCs w:val="22"/>
        </w:rPr>
        <w:t xml:space="preserve"> after use.</w:t>
      </w:r>
    </w:p>
    <w:p w14:paraId="7772D55A" w14:textId="67C27085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There are separate facilities for </w:t>
      </w:r>
      <w:r w:rsidR="003C002C" w:rsidRPr="001B043F">
        <w:rPr>
          <w:rFonts w:ascii="Arial" w:hAnsi="Arial" w:cs="Arial"/>
          <w:sz w:val="22"/>
          <w:szCs w:val="22"/>
        </w:rPr>
        <w:t>handwashing</w:t>
      </w:r>
      <w:r w:rsidRPr="001B043F">
        <w:rPr>
          <w:rFonts w:ascii="Arial" w:hAnsi="Arial" w:cs="Arial"/>
          <w:sz w:val="22"/>
          <w:szCs w:val="22"/>
        </w:rPr>
        <w:t xml:space="preserve"> and </w:t>
      </w:r>
      <w:r w:rsidR="002A66F9" w:rsidRPr="001B043F">
        <w:rPr>
          <w:rFonts w:ascii="Arial" w:hAnsi="Arial" w:cs="Arial"/>
          <w:sz w:val="22"/>
          <w:szCs w:val="22"/>
        </w:rPr>
        <w:t>washing</w:t>
      </w:r>
      <w:r w:rsidR="002A66F9">
        <w:rPr>
          <w:rFonts w:ascii="Arial" w:hAnsi="Arial" w:cs="Arial"/>
          <w:sz w:val="22"/>
          <w:szCs w:val="22"/>
        </w:rPr>
        <w:t>-</w:t>
      </w:r>
      <w:r w:rsidRPr="001B043F">
        <w:rPr>
          <w:rFonts w:ascii="Arial" w:hAnsi="Arial" w:cs="Arial"/>
          <w:sz w:val="22"/>
          <w:szCs w:val="22"/>
        </w:rPr>
        <w:t>up.</w:t>
      </w:r>
    </w:p>
    <w:p w14:paraId="0B6FD309" w14:textId="77777777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All surfaces are clean and non-porous.</w:t>
      </w:r>
    </w:p>
    <w:p w14:paraId="5BFFC521" w14:textId="08A7529D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All utensils, crockery</w:t>
      </w:r>
      <w:r w:rsidR="00125D29">
        <w:rPr>
          <w:rFonts w:ascii="Arial" w:hAnsi="Arial" w:cs="Arial"/>
          <w:sz w:val="22"/>
          <w:szCs w:val="22"/>
        </w:rPr>
        <w:t>,</w:t>
      </w:r>
      <w:r w:rsidRPr="001B043F">
        <w:rPr>
          <w:rFonts w:ascii="Arial" w:hAnsi="Arial" w:cs="Arial"/>
          <w:sz w:val="22"/>
          <w:szCs w:val="22"/>
        </w:rPr>
        <w:t xml:space="preserve"> etc</w:t>
      </w:r>
      <w:r w:rsidR="006125E1">
        <w:rPr>
          <w:rFonts w:ascii="Arial" w:hAnsi="Arial" w:cs="Arial"/>
          <w:sz w:val="22"/>
          <w:szCs w:val="22"/>
        </w:rPr>
        <w:t>.</w:t>
      </w:r>
      <w:r w:rsidRPr="001B043F">
        <w:rPr>
          <w:rFonts w:ascii="Arial" w:hAnsi="Arial" w:cs="Arial"/>
          <w:sz w:val="22"/>
          <w:szCs w:val="22"/>
        </w:rPr>
        <w:t xml:space="preserve"> are clean and stored appropriately.</w:t>
      </w:r>
    </w:p>
    <w:p w14:paraId="7E3A5A0D" w14:textId="77777777" w:rsid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Waste food is disposed of daily</w:t>
      </w:r>
      <w:r>
        <w:rPr>
          <w:rFonts w:ascii="Arial" w:hAnsi="Arial" w:cs="Arial"/>
          <w:sz w:val="22"/>
          <w:szCs w:val="22"/>
        </w:rPr>
        <w:t>.</w:t>
      </w:r>
    </w:p>
    <w:p w14:paraId="1F9DA77A" w14:textId="77777777" w:rsidR="001B043F" w:rsidRPr="001B043F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Cleaning materials and other dangerous materials are stored out of children's reach.</w:t>
      </w:r>
    </w:p>
    <w:p w14:paraId="7E2EA572" w14:textId="77777777" w:rsidR="001B043F" w:rsidRPr="001B043F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lastRenderedPageBreak/>
        <w:t>Children do not have unsupervised access to the kitchen.</w:t>
      </w:r>
    </w:p>
    <w:p w14:paraId="5E8DF41C" w14:textId="77777777" w:rsidR="001B043F" w:rsidRPr="001B043F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When children take part in cooking activities, they:</w:t>
      </w:r>
    </w:p>
    <w:p w14:paraId="06DAAD05" w14:textId="312CF04C" w:rsidR="001B043F" w:rsidRPr="001B043F" w:rsidRDefault="001B043F" w:rsidP="001B043F">
      <w:pPr>
        <w:pStyle w:val="ListParagraph"/>
        <w:numPr>
          <w:ilvl w:val="0"/>
          <w:numId w:val="34"/>
        </w:numPr>
        <w:spacing w:line="36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are </w:t>
      </w:r>
      <w:r w:rsidR="00D96A16" w:rsidRPr="001B043F">
        <w:rPr>
          <w:rFonts w:ascii="Arial" w:hAnsi="Arial" w:cs="Arial"/>
          <w:sz w:val="22"/>
          <w:szCs w:val="22"/>
        </w:rPr>
        <w:t>always supervised.</w:t>
      </w:r>
    </w:p>
    <w:p w14:paraId="0E2C39F0" w14:textId="77777777" w:rsidR="001B043F" w:rsidRPr="001B043F" w:rsidRDefault="001B043F" w:rsidP="001B043F">
      <w:pPr>
        <w:pStyle w:val="ListParagraph"/>
        <w:numPr>
          <w:ilvl w:val="0"/>
          <w:numId w:val="34"/>
        </w:numPr>
        <w:spacing w:line="36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understand the importance of </w:t>
      </w:r>
      <w:r w:rsidR="002A66F9" w:rsidRPr="001B043F">
        <w:rPr>
          <w:rFonts w:ascii="Arial" w:hAnsi="Arial" w:cs="Arial"/>
          <w:sz w:val="22"/>
          <w:szCs w:val="22"/>
        </w:rPr>
        <w:t>hand</w:t>
      </w:r>
      <w:r w:rsidR="002A66F9">
        <w:rPr>
          <w:rFonts w:ascii="Arial" w:hAnsi="Arial" w:cs="Arial"/>
          <w:sz w:val="22"/>
          <w:szCs w:val="22"/>
        </w:rPr>
        <w:t>-</w:t>
      </w:r>
      <w:r w:rsidRPr="001B043F">
        <w:rPr>
          <w:rFonts w:ascii="Arial" w:hAnsi="Arial" w:cs="Arial"/>
          <w:sz w:val="22"/>
          <w:szCs w:val="22"/>
        </w:rPr>
        <w:t xml:space="preserve">washing and simple hygiene </w:t>
      </w:r>
      <w:proofErr w:type="gramStart"/>
      <w:r w:rsidRPr="001B043F">
        <w:rPr>
          <w:rFonts w:ascii="Arial" w:hAnsi="Arial" w:cs="Arial"/>
          <w:sz w:val="22"/>
          <w:szCs w:val="22"/>
        </w:rPr>
        <w:t>rules;</w:t>
      </w:r>
      <w:proofErr w:type="gramEnd"/>
    </w:p>
    <w:p w14:paraId="51B76A9A" w14:textId="77777777" w:rsidR="001B043F" w:rsidRPr="001B043F" w:rsidRDefault="001B043F" w:rsidP="001B043F">
      <w:pPr>
        <w:pStyle w:val="ListParagraph"/>
        <w:numPr>
          <w:ilvl w:val="0"/>
          <w:numId w:val="34"/>
        </w:numPr>
        <w:spacing w:line="36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are kept away from hot surfaces and hot water; and</w:t>
      </w:r>
    </w:p>
    <w:p w14:paraId="04817B8D" w14:textId="77777777" w:rsidR="001B043F" w:rsidRPr="001B043F" w:rsidRDefault="001B043F" w:rsidP="001B043F">
      <w:pPr>
        <w:pStyle w:val="ListParagraph"/>
        <w:numPr>
          <w:ilvl w:val="0"/>
          <w:numId w:val="34"/>
        </w:numPr>
        <w:spacing w:line="36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do not have unsupervised access to electrical equipment, such as blenders etc.</w:t>
      </w:r>
    </w:p>
    <w:p w14:paraId="766D8F62" w14:textId="77777777" w:rsid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p w14:paraId="6422A786" w14:textId="77777777" w:rsidR="001B043F" w:rsidRP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i/>
          <w:sz w:val="22"/>
          <w:szCs w:val="22"/>
        </w:rPr>
      </w:pPr>
      <w:r w:rsidRPr="001B043F">
        <w:rPr>
          <w:rFonts w:ascii="Arial" w:hAnsi="Arial" w:cs="Arial"/>
          <w:i/>
          <w:sz w:val="22"/>
          <w:szCs w:val="22"/>
        </w:rPr>
        <w:t>Reporting of food poisoning</w:t>
      </w:r>
    </w:p>
    <w:p w14:paraId="2081A283" w14:textId="2BE6AF7D" w:rsidR="001B043F" w:rsidRPr="001B043F" w:rsidRDefault="001B043F" w:rsidP="008A35F6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Food poisoning can occur for </w:t>
      </w:r>
      <w:r w:rsidR="00AE567A" w:rsidRPr="001B043F">
        <w:rPr>
          <w:rFonts w:ascii="Arial" w:hAnsi="Arial" w:cs="Arial"/>
          <w:sz w:val="22"/>
          <w:szCs w:val="22"/>
        </w:rPr>
        <w:t>several</w:t>
      </w:r>
      <w:r w:rsidRPr="001B043F">
        <w:rPr>
          <w:rFonts w:ascii="Arial" w:hAnsi="Arial" w:cs="Arial"/>
          <w:sz w:val="22"/>
          <w:szCs w:val="22"/>
        </w:rPr>
        <w:t xml:space="preserve"> reasons; not all cases of sickness or diarrhoea are </w:t>
      </w:r>
      <w:proofErr w:type="gramStart"/>
      <w:r w:rsidRPr="001B043F">
        <w:rPr>
          <w:rFonts w:ascii="Arial" w:hAnsi="Arial" w:cs="Arial"/>
          <w:sz w:val="22"/>
          <w:szCs w:val="22"/>
        </w:rPr>
        <w:t>as a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result of</w:t>
      </w:r>
      <w:proofErr w:type="gramEnd"/>
      <w:r w:rsidRPr="001B043F">
        <w:rPr>
          <w:rFonts w:ascii="Arial" w:hAnsi="Arial" w:cs="Arial"/>
          <w:sz w:val="22"/>
          <w:szCs w:val="22"/>
        </w:rPr>
        <w:t xml:space="preserve"> food poisoning and not all cases of sickness or diarrhoea are reportable.</w:t>
      </w:r>
    </w:p>
    <w:p w14:paraId="28444579" w14:textId="77777777" w:rsidR="001B043F" w:rsidRPr="001B043F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Where children and/or adults have been diagnosed by a GP or hospital doctor to be suffering from food poisoning and where it seems possible that the source of the outbreak is within </w:t>
      </w:r>
      <w:r w:rsidR="009E2FEE">
        <w:rPr>
          <w:rFonts w:ascii="Arial" w:hAnsi="Arial" w:cs="Arial"/>
          <w:sz w:val="22"/>
          <w:szCs w:val="22"/>
        </w:rPr>
        <w:t>our</w:t>
      </w:r>
      <w:r w:rsidR="002A66F9" w:rsidRPr="001B043F"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setting, the manager will contact the Environmental Health Department to report the outbreak and will comply with any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investigation.</w:t>
      </w:r>
    </w:p>
    <w:p w14:paraId="5E29EA2D" w14:textId="77777777" w:rsidR="001B043F" w:rsidRPr="001B043F" w:rsidRDefault="009E2FEE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E5086C">
        <w:rPr>
          <w:rFonts w:ascii="Arial" w:hAnsi="Arial" w:cs="Arial"/>
          <w:sz w:val="22"/>
          <w:szCs w:val="22"/>
        </w:rPr>
        <w:t xml:space="preserve"> notify Ofsted as soon as reasonably practicable of a</w:t>
      </w:r>
      <w:r w:rsidR="001B043F" w:rsidRPr="001B043F">
        <w:rPr>
          <w:rFonts w:ascii="Arial" w:hAnsi="Arial" w:cs="Arial"/>
          <w:sz w:val="22"/>
          <w:szCs w:val="22"/>
        </w:rPr>
        <w:t>ny confirmed cases of food poisoning affecting two or more children looked after on the premises, and always within 14 days of the incident.</w:t>
      </w:r>
    </w:p>
    <w:p w14:paraId="0909BB89" w14:textId="77777777" w:rsid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p w14:paraId="556C1B8F" w14:textId="77777777" w:rsid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  <w:r w:rsidRPr="001B043F">
        <w:rPr>
          <w:rFonts w:ascii="Arial" w:hAnsi="Arial" w:cs="Arial"/>
          <w:b/>
          <w:sz w:val="22"/>
          <w:szCs w:val="22"/>
        </w:rPr>
        <w:t>Legal framework</w:t>
      </w:r>
    </w:p>
    <w:p w14:paraId="2F6A1DE8" w14:textId="77777777" w:rsidR="001B043F" w:rsidRP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</w:p>
    <w:p w14:paraId="150A28C6" w14:textId="77777777" w:rsidR="000D3A3F" w:rsidRPr="007C27FD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Regulation (EC) 852/2004 of the European Parliament and of the Council on the Hygiene of Foodstuffs</w:t>
      </w:r>
    </w:p>
    <w:p w14:paraId="41CADF17" w14:textId="77777777" w:rsidR="000D3A3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EDD40D0" w14:textId="77777777" w:rsidR="000D3A3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Further guidance</w:t>
      </w:r>
    </w:p>
    <w:p w14:paraId="290C1BAB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08E3A20" w14:textId="7977B7B7" w:rsidR="00916880" w:rsidRPr="004F4BE9" w:rsidRDefault="005D3D71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Eat Better Start Better (2017)</w:t>
      </w:r>
      <w:r w:rsidR="000D3A3F" w:rsidRPr="004F4BE9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 xml:space="preserve">Early Years Code of Practice for </w:t>
      </w:r>
      <w:r w:rsidR="000D3A3F" w:rsidRPr="004F4BE9">
        <w:rPr>
          <w:rFonts w:ascii="Arial" w:hAnsi="Arial" w:cs="Arial"/>
          <w:sz w:val="22"/>
          <w:szCs w:val="22"/>
        </w:rPr>
        <w:t xml:space="preserve">Food </w:t>
      </w:r>
      <w:r>
        <w:rPr>
          <w:rFonts w:ascii="Arial" w:hAnsi="Arial" w:cs="Arial"/>
          <w:sz w:val="22"/>
          <w:szCs w:val="22"/>
        </w:rPr>
        <w:t>and Drink</w:t>
      </w:r>
      <w:r w:rsidR="000D3A3F" w:rsidRPr="004F4BE9">
        <w:rPr>
          <w:rFonts w:ascii="Arial" w:hAnsi="Arial" w:cs="Arial"/>
          <w:sz w:val="22"/>
          <w:szCs w:val="22"/>
        </w:rPr>
        <w:t>)</w:t>
      </w:r>
      <w:r w:rsidR="000D3A3F" w:rsidRPr="004F4BE9">
        <w:rPr>
          <w:rFonts w:ascii="Arial" w:hAnsi="Arial" w:cs="Arial"/>
          <w:sz w:val="22"/>
          <w:szCs w:val="22"/>
        </w:rPr>
        <w:br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0D3A3F" w:rsidRPr="00C5542F" w14:paraId="2D352658" w14:textId="77777777" w:rsidTr="004F4BE9">
        <w:tc>
          <w:tcPr>
            <w:tcW w:w="2301" w:type="pct"/>
          </w:tcPr>
          <w:p w14:paraId="7B58B0A4" w14:textId="77777777" w:rsidR="000D3A3F" w:rsidRPr="0061673A" w:rsidRDefault="000D3A3F" w:rsidP="00573F9A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573F9A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7030A0"/>
            </w:tcBorders>
          </w:tcPr>
          <w:p w14:paraId="147D8DAD" w14:textId="77777777" w:rsidR="000D3A3F" w:rsidRPr="0061673A" w:rsidRDefault="009E2FEE" w:rsidP="001B0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Swallow Risers </w:t>
            </w:r>
          </w:p>
        </w:tc>
        <w:tc>
          <w:tcPr>
            <w:tcW w:w="957" w:type="pct"/>
          </w:tcPr>
          <w:p w14:paraId="2FB0D055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3A3F" w:rsidRPr="00C5542F" w14:paraId="3D28BE12" w14:textId="77777777" w:rsidTr="004F4BE9">
        <w:tc>
          <w:tcPr>
            <w:tcW w:w="2301" w:type="pct"/>
          </w:tcPr>
          <w:p w14:paraId="6B0CD329" w14:textId="77777777" w:rsidR="000D3A3F" w:rsidRPr="0061673A" w:rsidRDefault="00573F9A" w:rsidP="001B0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660DB9E3" w14:textId="1B9B6D47" w:rsidR="000D3A3F" w:rsidRPr="0061673A" w:rsidRDefault="005D3D71" w:rsidP="001B0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</w:t>
            </w:r>
            <w:r w:rsidR="007100B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9</w:t>
            </w:r>
            <w:r w:rsidR="007100BB">
              <w:rPr>
                <w:rFonts w:ascii="Arial" w:hAnsi="Arial" w:cs="Arial"/>
              </w:rPr>
              <w:t>/202</w:t>
            </w:r>
            <w:r w:rsidR="000B1134">
              <w:rPr>
                <w:rFonts w:ascii="Arial" w:hAnsi="Arial" w:cs="Arial"/>
              </w:rPr>
              <w:t>5</w:t>
            </w:r>
          </w:p>
        </w:tc>
        <w:tc>
          <w:tcPr>
            <w:tcW w:w="957" w:type="pct"/>
          </w:tcPr>
          <w:p w14:paraId="37A12C2E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>(date)</w:t>
            </w:r>
          </w:p>
        </w:tc>
      </w:tr>
      <w:tr w:rsidR="000D3A3F" w:rsidRPr="00C5542F" w14:paraId="794AE127" w14:textId="77777777" w:rsidTr="004F4BE9">
        <w:tc>
          <w:tcPr>
            <w:tcW w:w="2301" w:type="pct"/>
          </w:tcPr>
          <w:p w14:paraId="5F109ED1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1BA98F72" w14:textId="291FD730" w:rsidR="000D3A3F" w:rsidRPr="0061673A" w:rsidRDefault="005D3D71" w:rsidP="001B0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25/09/ 202</w:t>
            </w:r>
            <w:r w:rsidR="000B1134">
              <w:rPr>
                <w:rFonts w:ascii="Arial" w:hAnsi="Arial" w:cs="Arial"/>
              </w:rPr>
              <w:t>6</w:t>
            </w:r>
          </w:p>
        </w:tc>
        <w:tc>
          <w:tcPr>
            <w:tcW w:w="957" w:type="pct"/>
          </w:tcPr>
          <w:p w14:paraId="52F0C1E2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>(date)</w:t>
            </w:r>
          </w:p>
        </w:tc>
      </w:tr>
      <w:tr w:rsidR="000D3A3F" w:rsidRPr="00C5542F" w14:paraId="133C9D3B" w14:textId="77777777" w:rsidTr="004F4BE9">
        <w:tc>
          <w:tcPr>
            <w:tcW w:w="2301" w:type="pct"/>
          </w:tcPr>
          <w:p w14:paraId="48AC7E24" w14:textId="77777777" w:rsidR="000D3A3F" w:rsidRPr="0061673A" w:rsidRDefault="000D3A3F" w:rsidP="00573F9A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 xml:space="preserve">Signed on behalf of the </w:t>
            </w:r>
            <w:r w:rsidR="00573F9A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2699" w:type="pct"/>
            <w:gridSpan w:val="2"/>
            <w:tcBorders>
              <w:bottom w:val="single" w:sz="4" w:space="0" w:color="7030A0"/>
            </w:tcBorders>
          </w:tcPr>
          <w:p w14:paraId="1C70175A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3A3F" w:rsidRPr="00C5542F" w14:paraId="6331D453" w14:textId="77777777" w:rsidTr="004F4BE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1768A97E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253AFE13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3A3F" w:rsidRPr="00C5542F" w14:paraId="7A3544C3" w14:textId="77777777" w:rsidTr="004F4BE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09AB618D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 xml:space="preserve">Role of signatory 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0ECA1932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89BF67B" w14:textId="77777777" w:rsidR="000D3A3F" w:rsidRPr="00C5542F" w:rsidRDefault="000D3A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sectPr w:rsidR="000D3A3F" w:rsidRPr="00C5542F" w:rsidSect="00DD27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0B0C1" w14:textId="77777777" w:rsidR="00807462" w:rsidRDefault="00807462" w:rsidP="00A13A61">
      <w:r>
        <w:separator/>
      </w:r>
    </w:p>
  </w:endnote>
  <w:endnote w:type="continuationSeparator" w:id="0">
    <w:p w14:paraId="3C4136F8" w14:textId="77777777" w:rsidR="00807462" w:rsidRDefault="00807462" w:rsidP="00A1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E18DA" w14:textId="77777777" w:rsidR="002E7F4A" w:rsidRDefault="002E7F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E17E1" w14:textId="77777777" w:rsidR="002E7F4A" w:rsidRDefault="002E7F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840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C69989" w14:textId="6A5D6094" w:rsidR="002E7F4A" w:rsidRDefault="002E7F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5470C7" w14:textId="77777777" w:rsidR="002E7F4A" w:rsidRDefault="002E7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FE96A" w14:textId="77777777" w:rsidR="00807462" w:rsidRDefault="00807462" w:rsidP="00A13A61">
      <w:r>
        <w:separator/>
      </w:r>
    </w:p>
  </w:footnote>
  <w:footnote w:type="continuationSeparator" w:id="0">
    <w:p w14:paraId="5DD509BB" w14:textId="77777777" w:rsidR="00807462" w:rsidRDefault="00807462" w:rsidP="00A13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336" w14:textId="77777777" w:rsidR="002E7F4A" w:rsidRDefault="002E7F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30FA" w14:textId="77777777" w:rsidR="002E7F4A" w:rsidRDefault="002E7F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34C6E" w14:textId="77777777" w:rsidR="008F7F45" w:rsidRPr="004F4BE9" w:rsidRDefault="008F7F45" w:rsidP="004F4BE9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4F4BE9">
      <w:rPr>
        <w:rFonts w:ascii="Arial" w:hAnsi="Arial"/>
        <w:b/>
        <w:sz w:val="22"/>
        <w:szCs w:val="22"/>
      </w:rPr>
      <w:t>Safeguarding and Welfare Requirement: Health</w:t>
    </w:r>
  </w:p>
  <w:p w14:paraId="0457FF97" w14:textId="77777777" w:rsidR="008F7F45" w:rsidRPr="004F4BE9" w:rsidRDefault="008F7F45" w:rsidP="004F4BE9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4F4BE9">
      <w:rPr>
        <w:rFonts w:ascii="Arial" w:hAnsi="Arial"/>
        <w:sz w:val="22"/>
        <w:szCs w:val="22"/>
      </w:rPr>
      <w:t>Where children are provided with meals, snacks and drinks, they must be healthy, balanced and nutritious.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726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C90B23"/>
    <w:multiLevelType w:val="hybridMultilevel"/>
    <w:tmpl w:val="C734AF6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D3734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D97227"/>
    <w:multiLevelType w:val="hybridMultilevel"/>
    <w:tmpl w:val="40A214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C1128B"/>
    <w:multiLevelType w:val="hybridMultilevel"/>
    <w:tmpl w:val="397EE81A"/>
    <w:lvl w:ilvl="0" w:tplc="0BFAC50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36C0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E7011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EB5F3B"/>
    <w:multiLevelType w:val="hybridMultilevel"/>
    <w:tmpl w:val="5A0034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E145F"/>
    <w:multiLevelType w:val="hybridMultilevel"/>
    <w:tmpl w:val="4986264C"/>
    <w:lvl w:ilvl="0" w:tplc="C382D0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BBB59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6975D9"/>
    <w:multiLevelType w:val="hybridMultilevel"/>
    <w:tmpl w:val="AF42F782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A7303A"/>
    <w:multiLevelType w:val="hybridMultilevel"/>
    <w:tmpl w:val="D16A62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5C5AC8"/>
    <w:multiLevelType w:val="hybridMultilevel"/>
    <w:tmpl w:val="CAE2E1C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64F2"/>
    <w:multiLevelType w:val="hybridMultilevel"/>
    <w:tmpl w:val="EE90D4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DC1774"/>
    <w:multiLevelType w:val="hybridMultilevel"/>
    <w:tmpl w:val="A5D68F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10292C"/>
    <w:multiLevelType w:val="hybridMultilevel"/>
    <w:tmpl w:val="5846CD9E"/>
    <w:lvl w:ilvl="0" w:tplc="341677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71149E"/>
    <w:multiLevelType w:val="hybridMultilevel"/>
    <w:tmpl w:val="3532056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5A73C1"/>
    <w:multiLevelType w:val="hybridMultilevel"/>
    <w:tmpl w:val="100E508A"/>
    <w:lvl w:ilvl="0" w:tplc="6C0A4E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7B2F1C"/>
    <w:multiLevelType w:val="hybridMultilevel"/>
    <w:tmpl w:val="26641E2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8E691A"/>
    <w:multiLevelType w:val="hybridMultilevel"/>
    <w:tmpl w:val="BFE0855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675CE0"/>
    <w:multiLevelType w:val="hybridMultilevel"/>
    <w:tmpl w:val="4C6C396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D25D6F"/>
    <w:multiLevelType w:val="hybridMultilevel"/>
    <w:tmpl w:val="868881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5201EB"/>
    <w:multiLevelType w:val="hybridMultilevel"/>
    <w:tmpl w:val="62F8637C"/>
    <w:lvl w:ilvl="0" w:tplc="C382D0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BBB5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F3DDF"/>
    <w:multiLevelType w:val="hybridMultilevel"/>
    <w:tmpl w:val="8076CA16"/>
    <w:lvl w:ilvl="0" w:tplc="C382D0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BBB59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25785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F162924"/>
    <w:multiLevelType w:val="hybridMultilevel"/>
    <w:tmpl w:val="2AD81E82"/>
    <w:lvl w:ilvl="0" w:tplc="C382D0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BBB5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C26A8F"/>
    <w:multiLevelType w:val="hybridMultilevel"/>
    <w:tmpl w:val="8B54956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934754"/>
    <w:multiLevelType w:val="hybridMultilevel"/>
    <w:tmpl w:val="9436414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4A0488"/>
    <w:multiLevelType w:val="hybridMultilevel"/>
    <w:tmpl w:val="2CD68686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8D760D"/>
    <w:multiLevelType w:val="hybridMultilevel"/>
    <w:tmpl w:val="255EF7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A16A86"/>
    <w:multiLevelType w:val="hybridMultilevel"/>
    <w:tmpl w:val="C5D29D0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235E0"/>
    <w:multiLevelType w:val="hybridMultilevel"/>
    <w:tmpl w:val="26A4E8C0"/>
    <w:lvl w:ilvl="0" w:tplc="0BFAC5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36C0A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2503D6"/>
    <w:multiLevelType w:val="hybridMultilevel"/>
    <w:tmpl w:val="A4EC98EE"/>
    <w:lvl w:ilvl="0" w:tplc="0BFAC5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36C0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84227"/>
    <w:multiLevelType w:val="hybridMultilevel"/>
    <w:tmpl w:val="2F4CC0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6823377"/>
    <w:multiLevelType w:val="hybridMultilevel"/>
    <w:tmpl w:val="4CE209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DD5A71"/>
    <w:multiLevelType w:val="hybridMultilevel"/>
    <w:tmpl w:val="8B76A5D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456D81"/>
    <w:multiLevelType w:val="hybridMultilevel"/>
    <w:tmpl w:val="60DE79F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88747391">
    <w:abstractNumId w:val="2"/>
  </w:num>
  <w:num w:numId="2" w16cid:durableId="95443083">
    <w:abstractNumId w:val="12"/>
  </w:num>
  <w:num w:numId="3" w16cid:durableId="47532263">
    <w:abstractNumId w:val="16"/>
  </w:num>
  <w:num w:numId="4" w16cid:durableId="881089003">
    <w:abstractNumId w:val="1"/>
  </w:num>
  <w:num w:numId="5" w16cid:durableId="594477630">
    <w:abstractNumId w:val="17"/>
  </w:num>
  <w:num w:numId="6" w16cid:durableId="366486193">
    <w:abstractNumId w:val="3"/>
  </w:num>
  <w:num w:numId="7" w16cid:durableId="197133016">
    <w:abstractNumId w:val="31"/>
  </w:num>
  <w:num w:numId="8" w16cid:durableId="349529257">
    <w:abstractNumId w:val="9"/>
  </w:num>
  <w:num w:numId="9" w16cid:durableId="1839729960">
    <w:abstractNumId w:val="11"/>
  </w:num>
  <w:num w:numId="10" w16cid:durableId="1775440380">
    <w:abstractNumId w:val="6"/>
  </w:num>
  <w:num w:numId="11" w16cid:durableId="656878607">
    <w:abstractNumId w:val="27"/>
  </w:num>
  <w:num w:numId="12" w16cid:durableId="772744538">
    <w:abstractNumId w:val="19"/>
  </w:num>
  <w:num w:numId="13" w16cid:durableId="367802016">
    <w:abstractNumId w:val="33"/>
  </w:num>
  <w:num w:numId="14" w16cid:durableId="512036537">
    <w:abstractNumId w:val="18"/>
  </w:num>
  <w:num w:numId="15" w16cid:durableId="1696495883">
    <w:abstractNumId w:val="0"/>
  </w:num>
  <w:num w:numId="16" w16cid:durableId="442770086">
    <w:abstractNumId w:val="22"/>
  </w:num>
  <w:num w:numId="17" w16cid:durableId="1735466233">
    <w:abstractNumId w:val="5"/>
  </w:num>
  <w:num w:numId="18" w16cid:durableId="206455545">
    <w:abstractNumId w:val="21"/>
  </w:num>
  <w:num w:numId="19" w16cid:durableId="1559587430">
    <w:abstractNumId w:val="34"/>
  </w:num>
  <w:num w:numId="20" w16cid:durableId="32116539">
    <w:abstractNumId w:val="32"/>
  </w:num>
  <w:num w:numId="21" w16cid:durableId="638921387">
    <w:abstractNumId w:val="28"/>
  </w:num>
  <w:num w:numId="22" w16cid:durableId="2120298942">
    <w:abstractNumId w:val="23"/>
  </w:num>
  <w:num w:numId="23" w16cid:durableId="322128488">
    <w:abstractNumId w:val="7"/>
  </w:num>
  <w:num w:numId="24" w16cid:durableId="1646423293">
    <w:abstractNumId w:val="20"/>
  </w:num>
  <w:num w:numId="25" w16cid:durableId="2123644428">
    <w:abstractNumId w:val="25"/>
  </w:num>
  <w:num w:numId="26" w16cid:durableId="1443648381">
    <w:abstractNumId w:val="13"/>
  </w:num>
  <w:num w:numId="27" w16cid:durableId="2124417592">
    <w:abstractNumId w:val="4"/>
  </w:num>
  <w:num w:numId="28" w16cid:durableId="1340036161">
    <w:abstractNumId w:val="29"/>
  </w:num>
  <w:num w:numId="29" w16cid:durableId="1555581946">
    <w:abstractNumId w:val="30"/>
  </w:num>
  <w:num w:numId="30" w16cid:durableId="1678574642">
    <w:abstractNumId w:val="10"/>
  </w:num>
  <w:num w:numId="31" w16cid:durableId="553082358">
    <w:abstractNumId w:val="15"/>
  </w:num>
  <w:num w:numId="32" w16cid:durableId="1071387547">
    <w:abstractNumId w:val="8"/>
  </w:num>
  <w:num w:numId="33" w16cid:durableId="1674339487">
    <w:abstractNumId w:val="14"/>
  </w:num>
  <w:num w:numId="34" w16cid:durableId="2101683938">
    <w:abstractNumId w:val="24"/>
  </w:num>
  <w:num w:numId="35" w16cid:durableId="6667147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1A"/>
    <w:rsid w:val="00032E7F"/>
    <w:rsid w:val="00036042"/>
    <w:rsid w:val="000444E8"/>
    <w:rsid w:val="0005544B"/>
    <w:rsid w:val="00070115"/>
    <w:rsid w:val="000A0423"/>
    <w:rsid w:val="000B1134"/>
    <w:rsid w:val="000B4F85"/>
    <w:rsid w:val="000C5E25"/>
    <w:rsid w:val="000D3A3F"/>
    <w:rsid w:val="000E3710"/>
    <w:rsid w:val="000F1545"/>
    <w:rsid w:val="000F19D2"/>
    <w:rsid w:val="000F24EC"/>
    <w:rsid w:val="000F6144"/>
    <w:rsid w:val="00106EAF"/>
    <w:rsid w:val="00125D29"/>
    <w:rsid w:val="00126FFA"/>
    <w:rsid w:val="0013153F"/>
    <w:rsid w:val="00164EF1"/>
    <w:rsid w:val="001658F0"/>
    <w:rsid w:val="001733F3"/>
    <w:rsid w:val="00185D60"/>
    <w:rsid w:val="001974F8"/>
    <w:rsid w:val="001B043F"/>
    <w:rsid w:val="00200682"/>
    <w:rsid w:val="00231FD0"/>
    <w:rsid w:val="0024436A"/>
    <w:rsid w:val="00291D2B"/>
    <w:rsid w:val="002A20C7"/>
    <w:rsid w:val="002A66F9"/>
    <w:rsid w:val="002E7F4A"/>
    <w:rsid w:val="00305FB6"/>
    <w:rsid w:val="00313349"/>
    <w:rsid w:val="00316552"/>
    <w:rsid w:val="00374648"/>
    <w:rsid w:val="003853BE"/>
    <w:rsid w:val="003C002C"/>
    <w:rsid w:val="003D4982"/>
    <w:rsid w:val="003D66DB"/>
    <w:rsid w:val="00400C55"/>
    <w:rsid w:val="0041604B"/>
    <w:rsid w:val="00416917"/>
    <w:rsid w:val="00416D92"/>
    <w:rsid w:val="004175B6"/>
    <w:rsid w:val="00432F42"/>
    <w:rsid w:val="00435D8D"/>
    <w:rsid w:val="004469A7"/>
    <w:rsid w:val="004504B8"/>
    <w:rsid w:val="004A42A5"/>
    <w:rsid w:val="004A6E08"/>
    <w:rsid w:val="004F4BE9"/>
    <w:rsid w:val="005118D2"/>
    <w:rsid w:val="00522626"/>
    <w:rsid w:val="00542616"/>
    <w:rsid w:val="00557D85"/>
    <w:rsid w:val="00573F9A"/>
    <w:rsid w:val="0058232E"/>
    <w:rsid w:val="00584644"/>
    <w:rsid w:val="005944C6"/>
    <w:rsid w:val="00597CCF"/>
    <w:rsid w:val="005D3D71"/>
    <w:rsid w:val="006125E1"/>
    <w:rsid w:val="00612963"/>
    <w:rsid w:val="0061673A"/>
    <w:rsid w:val="006262B8"/>
    <w:rsid w:val="00647A20"/>
    <w:rsid w:val="00652886"/>
    <w:rsid w:val="00692104"/>
    <w:rsid w:val="006B7637"/>
    <w:rsid w:val="006D4FED"/>
    <w:rsid w:val="006F3C18"/>
    <w:rsid w:val="007100BB"/>
    <w:rsid w:val="007174C4"/>
    <w:rsid w:val="00725BC9"/>
    <w:rsid w:val="00741A8B"/>
    <w:rsid w:val="0075238C"/>
    <w:rsid w:val="00754DB7"/>
    <w:rsid w:val="007628BA"/>
    <w:rsid w:val="0076555B"/>
    <w:rsid w:val="00793A6C"/>
    <w:rsid w:val="007C27FD"/>
    <w:rsid w:val="007D7CFD"/>
    <w:rsid w:val="00807462"/>
    <w:rsid w:val="00847ACB"/>
    <w:rsid w:val="00872D04"/>
    <w:rsid w:val="008A35F6"/>
    <w:rsid w:val="008A516A"/>
    <w:rsid w:val="008B0CCE"/>
    <w:rsid w:val="008C4137"/>
    <w:rsid w:val="008F7F45"/>
    <w:rsid w:val="00906004"/>
    <w:rsid w:val="00916880"/>
    <w:rsid w:val="00921193"/>
    <w:rsid w:val="00961909"/>
    <w:rsid w:val="00996486"/>
    <w:rsid w:val="009B3398"/>
    <w:rsid w:val="009D6F41"/>
    <w:rsid w:val="009E2FEE"/>
    <w:rsid w:val="009E58B2"/>
    <w:rsid w:val="00A13A61"/>
    <w:rsid w:val="00A31FA8"/>
    <w:rsid w:val="00A55744"/>
    <w:rsid w:val="00A872C2"/>
    <w:rsid w:val="00AA0514"/>
    <w:rsid w:val="00AB059C"/>
    <w:rsid w:val="00AE567A"/>
    <w:rsid w:val="00B118E4"/>
    <w:rsid w:val="00B2028E"/>
    <w:rsid w:val="00B25624"/>
    <w:rsid w:val="00B556ED"/>
    <w:rsid w:val="00BE006C"/>
    <w:rsid w:val="00BF1D5F"/>
    <w:rsid w:val="00C1544D"/>
    <w:rsid w:val="00C309D6"/>
    <w:rsid w:val="00C37B01"/>
    <w:rsid w:val="00C47A2F"/>
    <w:rsid w:val="00C52494"/>
    <w:rsid w:val="00C5542F"/>
    <w:rsid w:val="00C70155"/>
    <w:rsid w:val="00C71E0E"/>
    <w:rsid w:val="00C953DA"/>
    <w:rsid w:val="00CD326F"/>
    <w:rsid w:val="00CF0231"/>
    <w:rsid w:val="00CF06EC"/>
    <w:rsid w:val="00D06B0E"/>
    <w:rsid w:val="00D06FBD"/>
    <w:rsid w:val="00D071A3"/>
    <w:rsid w:val="00D2104D"/>
    <w:rsid w:val="00D25D1B"/>
    <w:rsid w:val="00D42DAD"/>
    <w:rsid w:val="00D4526A"/>
    <w:rsid w:val="00D56E03"/>
    <w:rsid w:val="00D578B1"/>
    <w:rsid w:val="00D96A16"/>
    <w:rsid w:val="00DA0A55"/>
    <w:rsid w:val="00DB022D"/>
    <w:rsid w:val="00DD27AC"/>
    <w:rsid w:val="00DF5B5A"/>
    <w:rsid w:val="00E02110"/>
    <w:rsid w:val="00E21E03"/>
    <w:rsid w:val="00E5086C"/>
    <w:rsid w:val="00E51263"/>
    <w:rsid w:val="00E63EAD"/>
    <w:rsid w:val="00E63FD3"/>
    <w:rsid w:val="00E65254"/>
    <w:rsid w:val="00E763CA"/>
    <w:rsid w:val="00EB0F4C"/>
    <w:rsid w:val="00EB35F4"/>
    <w:rsid w:val="00EC68DB"/>
    <w:rsid w:val="00ED66B4"/>
    <w:rsid w:val="00ED6E12"/>
    <w:rsid w:val="00EF1165"/>
    <w:rsid w:val="00EF6B8C"/>
    <w:rsid w:val="00F0358D"/>
    <w:rsid w:val="00F1545F"/>
    <w:rsid w:val="00F17923"/>
    <w:rsid w:val="00F34B33"/>
    <w:rsid w:val="00F40C70"/>
    <w:rsid w:val="00F75A73"/>
    <w:rsid w:val="00F82E9F"/>
    <w:rsid w:val="00F846A7"/>
    <w:rsid w:val="00F91A88"/>
    <w:rsid w:val="00FA351A"/>
    <w:rsid w:val="00FD493D"/>
    <w:rsid w:val="00FE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72A922"/>
  <w15:chartTrackingRefBased/>
  <w15:docId w15:val="{A4AE104E-2FE5-494B-8B30-3E9E04B4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51A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3D"/>
    <w:pPr>
      <w:keepNext/>
      <w:spacing w:before="120" w:after="120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D493D"/>
    <w:rPr>
      <w:rFonts w:ascii="Arial" w:hAnsi="Arial" w:cs="Arial"/>
      <w:b/>
      <w:bCs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D493D"/>
    <w:pPr>
      <w:ind w:left="720"/>
      <w:contextualSpacing/>
    </w:pPr>
  </w:style>
  <w:style w:type="character" w:styleId="Strong">
    <w:name w:val="Strong"/>
    <w:uiPriority w:val="22"/>
    <w:qFormat/>
    <w:rsid w:val="00305FB6"/>
    <w:rPr>
      <w:rFonts w:cs="Times New Roman"/>
      <w:b/>
      <w:bCs/>
    </w:rPr>
  </w:style>
  <w:style w:type="character" w:styleId="Hyperlink">
    <w:name w:val="Hyperlink"/>
    <w:uiPriority w:val="99"/>
    <w:semiHidden/>
    <w:rsid w:val="00305FB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EF6B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13A61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13A6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A13A61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13A6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A13A61"/>
    <w:rPr>
      <w:rFonts w:ascii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uiPriority w:val="99"/>
    <w:semiHidden/>
    <w:unhideWhenUsed/>
    <w:rsid w:val="00A872C2"/>
    <w:rPr>
      <w:rFonts w:cs="Times New Roman"/>
      <w:color w:val="800080"/>
      <w:u w:val="single"/>
    </w:rPr>
  </w:style>
  <w:style w:type="paragraph" w:styleId="Revision">
    <w:name w:val="Revision"/>
    <w:hidden/>
    <w:uiPriority w:val="99"/>
    <w:semiHidden/>
    <w:rsid w:val="00374648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106E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6EA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06EAF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EA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06EAF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8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2673</Characters>
  <Application>Microsoft Office Word</Application>
  <DocSecurity>0</DocSecurity>
  <Lines>76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cp:lastPrinted>2024-09-25T11:35:00Z</cp:lastPrinted>
  <dcterms:created xsi:type="dcterms:W3CDTF">2025-08-02T11:42:00Z</dcterms:created>
  <dcterms:modified xsi:type="dcterms:W3CDTF">2025-08-02T11:42:00Z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1af064251e0dd7a37694803429b632502d4351af330a96419a6752deb9763c8d</vt:lpwstr>
  </property>
</Properties>
</file>