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8BF3" w14:textId="77777777" w:rsidR="00BD100D" w:rsidRPr="00370A1B" w:rsidRDefault="00BD100D" w:rsidP="00BD100D">
      <w:pPr>
        <w:pStyle w:val="H1"/>
        <w:rPr>
          <w:rFonts w:asciiTheme="minorHAnsi" w:hAnsiTheme="minorHAnsi" w:cstheme="minorHAnsi"/>
        </w:rPr>
      </w:pPr>
      <w:bookmarkStart w:id="0" w:name="_Toc372294198"/>
      <w:bookmarkStart w:id="1" w:name="_Toc77918527"/>
      <w:r w:rsidRPr="00370A1B">
        <w:rPr>
          <w:rFonts w:asciiTheme="minorHAnsi" w:hAnsiTheme="minorHAnsi" w:cstheme="minorHAnsi"/>
        </w:rPr>
        <w:t xml:space="preserve">No Smoking/Vaping Policy </w:t>
      </w:r>
      <w:bookmarkEnd w:id="0"/>
      <w:bookmarkEnd w:id="1"/>
    </w:p>
    <w:p w14:paraId="6C399748" w14:textId="77777777" w:rsidR="00BD100D" w:rsidRPr="00370A1B" w:rsidRDefault="00BD100D" w:rsidP="00BD100D">
      <w:pPr>
        <w:pStyle w:val="deleteasappropriate"/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 xml:space="preserve"> </w:t>
      </w:r>
    </w:p>
    <w:p w14:paraId="4786ACF1" w14:textId="77777777" w:rsidR="00BD100D" w:rsidRPr="00370A1B" w:rsidRDefault="00BD100D" w:rsidP="00BD100D">
      <w:pPr>
        <w:rPr>
          <w:rFonts w:asciiTheme="minorHAnsi" w:hAnsiTheme="minorHAnsi" w:cstheme="minorHAnsi"/>
        </w:rPr>
      </w:pPr>
    </w:p>
    <w:p w14:paraId="14A561A3" w14:textId="6779CD78" w:rsidR="00BD100D" w:rsidRPr="00370A1B" w:rsidRDefault="00BD100D" w:rsidP="00BD100D">
      <w:pPr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>At Swallow Risers P</w:t>
      </w:r>
      <w:r w:rsidR="004F0AC7">
        <w:rPr>
          <w:rFonts w:asciiTheme="minorHAnsi" w:hAnsiTheme="minorHAnsi" w:cstheme="minorHAnsi"/>
        </w:rPr>
        <w:t>reschool</w:t>
      </w:r>
      <w:r w:rsidR="009616B8">
        <w:rPr>
          <w:rFonts w:asciiTheme="minorHAnsi" w:hAnsiTheme="minorHAnsi" w:cstheme="minorHAnsi"/>
        </w:rPr>
        <w:t>,</w:t>
      </w:r>
      <w:r w:rsidRPr="00370A1B">
        <w:rPr>
          <w:rFonts w:asciiTheme="minorHAnsi" w:hAnsiTheme="minorHAnsi" w:cstheme="minorHAnsi"/>
        </w:rPr>
        <w:t xml:space="preserve"> we are committed to promoting children’s health and well-being. This is of the </w:t>
      </w:r>
      <w:r w:rsidR="004F0AC7">
        <w:rPr>
          <w:rFonts w:asciiTheme="minorHAnsi" w:hAnsiTheme="minorHAnsi" w:cstheme="minorHAnsi"/>
        </w:rPr>
        <w:t>utmost</w:t>
      </w:r>
      <w:r w:rsidRPr="00370A1B">
        <w:rPr>
          <w:rFonts w:asciiTheme="minorHAnsi" w:hAnsiTheme="minorHAnsi" w:cstheme="minorHAnsi"/>
        </w:rPr>
        <w:t xml:space="preserve"> importance for the setting. </w:t>
      </w:r>
    </w:p>
    <w:p w14:paraId="279F53A7" w14:textId="77777777" w:rsidR="00BD100D" w:rsidRPr="00370A1B" w:rsidRDefault="00BD100D" w:rsidP="00BD100D">
      <w:pPr>
        <w:rPr>
          <w:rFonts w:asciiTheme="minorHAnsi" w:hAnsiTheme="minorHAnsi" w:cstheme="minorHAnsi"/>
        </w:rPr>
      </w:pPr>
    </w:p>
    <w:p w14:paraId="2658F24E" w14:textId="351323A0" w:rsidR="00BD100D" w:rsidRPr="00370A1B" w:rsidRDefault="00BD100D" w:rsidP="00BD100D">
      <w:pPr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 xml:space="preserve">Smoking and the use of e-cigarettes </w:t>
      </w:r>
      <w:r w:rsidR="004F0AC7">
        <w:rPr>
          <w:rFonts w:asciiTheme="minorHAnsi" w:hAnsiTheme="minorHAnsi" w:cstheme="minorHAnsi"/>
        </w:rPr>
        <w:t>have</w:t>
      </w:r>
      <w:r w:rsidRPr="00370A1B">
        <w:rPr>
          <w:rFonts w:asciiTheme="minorHAnsi" w:hAnsiTheme="minorHAnsi" w:cstheme="minorHAnsi"/>
        </w:rPr>
        <w:t xml:space="preserve"> proved to be a health risk and therefore </w:t>
      </w:r>
      <w:r w:rsidR="004F0AC7">
        <w:rPr>
          <w:rFonts w:asciiTheme="minorHAnsi" w:hAnsiTheme="minorHAnsi" w:cstheme="minorHAnsi"/>
        </w:rPr>
        <w:t>per</w:t>
      </w:r>
      <w:r w:rsidRPr="00370A1B">
        <w:rPr>
          <w:rFonts w:asciiTheme="minorHAnsi" w:hAnsiTheme="minorHAnsi" w:cstheme="minorHAnsi"/>
        </w:rPr>
        <w:t xml:space="preserve"> legislation, the Swallow Risers operates a strict </w:t>
      </w:r>
      <w:r w:rsidR="004F0AC7">
        <w:rPr>
          <w:rFonts w:asciiTheme="minorHAnsi" w:hAnsiTheme="minorHAnsi" w:cstheme="minorHAnsi"/>
        </w:rPr>
        <w:t>no-smoking</w:t>
      </w:r>
      <w:r w:rsidRPr="00370A1B">
        <w:rPr>
          <w:rFonts w:asciiTheme="minorHAnsi" w:hAnsiTheme="minorHAnsi" w:cstheme="minorHAnsi"/>
        </w:rPr>
        <w:t xml:space="preserve">/vaping policy within its buildings and grounds. It is illegal to smoke in enclosed places. </w:t>
      </w:r>
    </w:p>
    <w:p w14:paraId="3D545C80" w14:textId="77777777" w:rsidR="00BD100D" w:rsidRPr="00370A1B" w:rsidRDefault="00BD100D" w:rsidP="00BD100D">
      <w:pPr>
        <w:rPr>
          <w:rFonts w:asciiTheme="minorHAnsi" w:hAnsiTheme="minorHAnsi" w:cstheme="minorHAnsi"/>
        </w:rPr>
      </w:pPr>
    </w:p>
    <w:p w14:paraId="686D5CE2" w14:textId="53244B06" w:rsidR="00BD100D" w:rsidRPr="00370A1B" w:rsidRDefault="00BD100D" w:rsidP="00BD100D">
      <w:pPr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>All persons must abstain from smoking/vaping while on the premises. This applies to staff, students, parents, carers, contractors</w:t>
      </w:r>
      <w:r w:rsidR="004F0AC7">
        <w:rPr>
          <w:rFonts w:asciiTheme="minorHAnsi" w:hAnsiTheme="minorHAnsi" w:cstheme="minorHAnsi"/>
        </w:rPr>
        <w:t>,</w:t>
      </w:r>
      <w:r w:rsidRPr="00370A1B">
        <w:rPr>
          <w:rFonts w:asciiTheme="minorHAnsi" w:hAnsiTheme="minorHAnsi" w:cstheme="minorHAnsi"/>
        </w:rPr>
        <w:t xml:space="preserve"> and any other visitors to the premises. </w:t>
      </w:r>
    </w:p>
    <w:p w14:paraId="469147C2" w14:textId="77777777" w:rsidR="00BD100D" w:rsidRPr="00370A1B" w:rsidRDefault="00BD100D" w:rsidP="00BD100D">
      <w:pPr>
        <w:rPr>
          <w:rFonts w:asciiTheme="minorHAnsi" w:hAnsiTheme="minorHAnsi" w:cstheme="minorHAnsi"/>
        </w:rPr>
      </w:pPr>
    </w:p>
    <w:p w14:paraId="4E7AA868" w14:textId="66C2691A" w:rsidR="00BD100D" w:rsidRPr="00370A1B" w:rsidRDefault="00BD100D" w:rsidP="00BD100D">
      <w:pPr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 xml:space="preserve">Staff accompanying children outside the setting are not permitted to smoke/vape. We also request that any parents accompanying swallow riser’s children on outings refrain from smoking/vaping while caring for the children. </w:t>
      </w:r>
    </w:p>
    <w:p w14:paraId="529B69D5" w14:textId="77777777" w:rsidR="00BD100D" w:rsidRPr="00370A1B" w:rsidRDefault="00BD100D" w:rsidP="00BD100D">
      <w:pPr>
        <w:rPr>
          <w:rFonts w:asciiTheme="minorHAnsi" w:hAnsiTheme="minorHAnsi" w:cstheme="minorHAnsi"/>
        </w:rPr>
      </w:pPr>
    </w:p>
    <w:p w14:paraId="7EC69660" w14:textId="56852C0D" w:rsidR="00696407" w:rsidRPr="00696407" w:rsidRDefault="00BD100D" w:rsidP="00696407">
      <w:pPr>
        <w:rPr>
          <w:rFonts w:ascii="Calibri" w:hAnsi="Calibri" w:cs="Calibri"/>
          <w:lang w:eastAsia="en-GB"/>
        </w:rPr>
      </w:pPr>
      <w:r w:rsidRPr="00370A1B">
        <w:rPr>
          <w:rFonts w:asciiTheme="minorHAnsi" w:hAnsiTheme="minorHAnsi" w:cstheme="minorHAnsi"/>
        </w:rPr>
        <w:t xml:space="preserve"> </w:t>
      </w:r>
      <w:r w:rsidR="00696407" w:rsidRPr="00696407">
        <w:rPr>
          <w:rFonts w:ascii="Calibri" w:hAnsi="Calibri" w:cs="Calibri"/>
          <w:lang w:eastAsia="en-GB"/>
        </w:rPr>
        <w:t xml:space="preserve">Staff must not smoke/vape while wearing </w:t>
      </w:r>
      <w:r w:rsidR="00DE29BB">
        <w:rPr>
          <w:rFonts w:ascii="Calibri" w:hAnsi="Calibri" w:cs="Calibri"/>
          <w:lang w:eastAsia="en-GB"/>
        </w:rPr>
        <w:t xml:space="preserve">the </w:t>
      </w:r>
      <w:r w:rsidR="00696407">
        <w:rPr>
          <w:rFonts w:ascii="Calibri" w:hAnsi="Calibri" w:cs="Calibri"/>
          <w:lang w:eastAsia="en-GB"/>
        </w:rPr>
        <w:t>Swallow Ris</w:t>
      </w:r>
      <w:r w:rsidR="00DE29BB">
        <w:rPr>
          <w:rFonts w:ascii="Calibri" w:hAnsi="Calibri" w:cs="Calibri"/>
          <w:lang w:eastAsia="en-GB"/>
        </w:rPr>
        <w:t>ers</w:t>
      </w:r>
      <w:r w:rsidR="00696407" w:rsidRPr="00696407">
        <w:rPr>
          <w:rFonts w:ascii="Calibri" w:hAnsi="Calibri" w:cs="Calibri"/>
          <w:lang w:eastAsia="en-GB"/>
        </w:rPr>
        <w:t xml:space="preserve"> uniform</w:t>
      </w:r>
      <w:r w:rsidR="00DE29BB">
        <w:rPr>
          <w:rFonts w:ascii="Calibri" w:hAnsi="Calibri" w:cs="Calibri"/>
          <w:lang w:eastAsia="en-GB"/>
        </w:rPr>
        <w:t>,</w:t>
      </w:r>
      <w:r w:rsidR="00696407" w:rsidRPr="00696407">
        <w:rPr>
          <w:rFonts w:ascii="Calibri" w:hAnsi="Calibri" w:cs="Calibri"/>
          <w:lang w:eastAsia="en-GB"/>
        </w:rPr>
        <w:t xml:space="preserve"> as it is essential that staff are positive role models to children and promote a healthy lifestyle. Where staff choose to smoke/vape during breaks, they are asked to smoke/vape away from the main entrance and nursery premises. They should have a change of clothes and wash their hands before going back to the children. Staff should wait for 30 minutes after smoking before holding babies or children, even with a change of clothes. </w:t>
      </w:r>
    </w:p>
    <w:p w14:paraId="2F37F83B" w14:textId="2383DF22" w:rsidR="00BD100D" w:rsidRPr="00370A1B" w:rsidRDefault="00BD100D" w:rsidP="00BD100D">
      <w:pPr>
        <w:rPr>
          <w:rFonts w:asciiTheme="minorHAnsi" w:hAnsiTheme="minorHAnsi" w:cstheme="minorHAnsi"/>
        </w:rPr>
      </w:pPr>
    </w:p>
    <w:p w14:paraId="113ABFD6" w14:textId="77777777" w:rsidR="00BD100D" w:rsidRPr="00370A1B" w:rsidRDefault="00BD100D" w:rsidP="00BD100D">
      <w:pPr>
        <w:rPr>
          <w:rFonts w:asciiTheme="minorHAnsi" w:hAnsiTheme="minorHAnsi" w:cstheme="minorHAnsi"/>
        </w:rPr>
      </w:pPr>
    </w:p>
    <w:p w14:paraId="15DE2466" w14:textId="0076EED7" w:rsidR="00BD100D" w:rsidRPr="00370A1B" w:rsidRDefault="00BD100D" w:rsidP="00BD100D">
      <w:pPr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>We respect that smoking/vaping is a personal choice, although as an organisation</w:t>
      </w:r>
      <w:r w:rsidR="00DE29BB">
        <w:rPr>
          <w:rFonts w:asciiTheme="minorHAnsi" w:hAnsiTheme="minorHAnsi" w:cstheme="minorHAnsi"/>
        </w:rPr>
        <w:t>,</w:t>
      </w:r>
      <w:r w:rsidRPr="00370A1B">
        <w:rPr>
          <w:rFonts w:asciiTheme="minorHAnsi" w:hAnsiTheme="minorHAnsi" w:cstheme="minorHAnsi"/>
        </w:rPr>
        <w:t xml:space="preserve"> we support healthy lifestyles. We follow Public Health </w:t>
      </w:r>
      <w:r w:rsidR="004F0AC7">
        <w:rPr>
          <w:rFonts w:asciiTheme="minorHAnsi" w:hAnsiTheme="minorHAnsi" w:cstheme="minorHAnsi"/>
        </w:rPr>
        <w:t>England's</w:t>
      </w:r>
      <w:r w:rsidRPr="00370A1B">
        <w:rPr>
          <w:rFonts w:asciiTheme="minorHAnsi" w:hAnsiTheme="minorHAnsi" w:cstheme="minorHAnsi"/>
        </w:rPr>
        <w:t xml:space="preserve"> advice and aim to help staff and parents to stop smoking/vaping by:</w:t>
      </w:r>
    </w:p>
    <w:p w14:paraId="0627249D" w14:textId="77777777" w:rsidR="00BD100D" w:rsidRPr="00370A1B" w:rsidRDefault="00BD100D" w:rsidP="00BD100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>Providing factsheets and leaflets</w:t>
      </w:r>
    </w:p>
    <w:p w14:paraId="26B4606C" w14:textId="3985C623" w:rsidR="00BD100D" w:rsidRPr="00370A1B" w:rsidRDefault="00BD100D" w:rsidP="00BD100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 xml:space="preserve">Providing information </w:t>
      </w:r>
      <w:r w:rsidR="004F0AC7">
        <w:rPr>
          <w:rFonts w:asciiTheme="minorHAnsi" w:hAnsiTheme="minorHAnsi" w:cstheme="minorHAnsi"/>
        </w:rPr>
        <w:t>about</w:t>
      </w:r>
      <w:r w:rsidRPr="00370A1B">
        <w:rPr>
          <w:rFonts w:asciiTheme="minorHAnsi" w:hAnsiTheme="minorHAnsi" w:cstheme="minorHAnsi"/>
        </w:rPr>
        <w:t xml:space="preserve"> local help groups </w:t>
      </w:r>
    </w:p>
    <w:p w14:paraId="6655C637" w14:textId="77777777" w:rsidR="00017ED4" w:rsidRPr="00017ED4" w:rsidRDefault="00BD100D" w:rsidP="00017ED4">
      <w:pPr>
        <w:ind w:left="720"/>
        <w:rPr>
          <w:rFonts w:ascii="Calibri" w:hAnsi="Calibri" w:cs="Calibri"/>
          <w:lang w:eastAsia="en-GB"/>
        </w:rPr>
      </w:pPr>
      <w:r w:rsidRPr="00370A1B">
        <w:rPr>
          <w:rFonts w:asciiTheme="minorHAnsi" w:hAnsiTheme="minorHAnsi" w:cstheme="minorHAnsi"/>
        </w:rPr>
        <w:t xml:space="preserve">Providing details of the NHS quit smoking helpline - </w:t>
      </w:r>
      <w:hyperlink r:id="rId5" w:history="1">
        <w:r w:rsidR="00017ED4" w:rsidRPr="00017ED4">
          <w:rPr>
            <w:rFonts w:asciiTheme="minorHAnsi" w:hAnsiTheme="minorHAnsi" w:cstheme="minorHAnsi"/>
            <w:color w:val="0000FF"/>
            <w:u w:val="single"/>
            <w:lang w:eastAsia="en-GB"/>
          </w:rPr>
          <w:t>https://www.nhs.uk/better-health/quit-smoking/</w:t>
        </w:r>
      </w:hyperlink>
      <w:r w:rsidR="00017ED4" w:rsidRPr="00017ED4">
        <w:rPr>
          <w:rFonts w:ascii="Times New Roman" w:hAnsi="Times New Roman"/>
          <w:lang w:eastAsia="en-GB"/>
        </w:rPr>
        <w:t xml:space="preserve"> </w:t>
      </w:r>
    </w:p>
    <w:p w14:paraId="6DD6C498" w14:textId="77777777" w:rsidR="00BD100D" w:rsidRPr="00370A1B" w:rsidRDefault="00BD100D" w:rsidP="00BD100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370A1B">
        <w:rPr>
          <w:rFonts w:asciiTheme="minorHAnsi" w:hAnsiTheme="minorHAnsi" w:cstheme="minorHAnsi"/>
        </w:rPr>
        <w:t>Offering information regarding products that are available to help stop smoking</w:t>
      </w:r>
    </w:p>
    <w:p w14:paraId="6340FC9E" w14:textId="77777777" w:rsidR="00BD100D" w:rsidRPr="00370A1B" w:rsidRDefault="00BD100D" w:rsidP="00BD100D">
      <w:pPr>
        <w:rPr>
          <w:rFonts w:asciiTheme="minorHAnsi" w:hAnsiTheme="minorHAnsi" w:cstheme="minorHAnsi"/>
        </w:rPr>
      </w:pPr>
    </w:p>
    <w:p w14:paraId="4F282DE9" w14:textId="77777777" w:rsidR="00BD100D" w:rsidRPr="00370A1B" w:rsidRDefault="00BD100D" w:rsidP="00BD100D">
      <w:pPr>
        <w:rPr>
          <w:rFonts w:asciiTheme="minorHAnsi" w:hAnsiTheme="minorHAnsi" w:cstheme="minorHAnsi"/>
        </w:rPr>
      </w:pPr>
    </w:p>
    <w:tbl>
      <w:tblPr>
        <w:tblW w:w="496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05"/>
        <w:gridCol w:w="3326"/>
        <w:gridCol w:w="2624"/>
      </w:tblGrid>
      <w:tr w:rsidR="00BD100D" w:rsidRPr="00370A1B" w14:paraId="55950DDC" w14:textId="77777777" w:rsidTr="00D16205">
        <w:trPr>
          <w:cantSplit/>
          <w:jc w:val="center"/>
        </w:trPr>
        <w:tc>
          <w:tcPr>
            <w:tcW w:w="1678" w:type="pct"/>
            <w:tcBorders>
              <w:top w:val="single" w:sz="4" w:space="0" w:color="auto"/>
            </w:tcBorders>
            <w:vAlign w:val="center"/>
          </w:tcPr>
          <w:p w14:paraId="53762ECB" w14:textId="77777777" w:rsidR="00BD100D" w:rsidRPr="00370A1B" w:rsidRDefault="00BD100D" w:rsidP="00D16205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370A1B">
              <w:rPr>
                <w:rFonts w:asciiTheme="minorHAnsi" w:hAnsiTheme="minorHAnsi" w:cstheme="minorHAnsi"/>
                <w:b/>
              </w:rPr>
              <w:t>This policy was adopted on</w:t>
            </w:r>
          </w:p>
        </w:tc>
        <w:tc>
          <w:tcPr>
            <w:tcW w:w="1857" w:type="pct"/>
            <w:tcBorders>
              <w:top w:val="single" w:sz="4" w:space="0" w:color="auto"/>
            </w:tcBorders>
            <w:vAlign w:val="center"/>
          </w:tcPr>
          <w:p w14:paraId="77EDF1D7" w14:textId="77777777" w:rsidR="00BD100D" w:rsidRPr="00370A1B" w:rsidRDefault="00BD100D" w:rsidP="00D16205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370A1B">
              <w:rPr>
                <w:rFonts w:asciiTheme="minorHAnsi" w:hAnsiTheme="minorHAnsi" w:cstheme="minorHAnsi"/>
                <w:b/>
              </w:rPr>
              <w:t>Signed on behalf of the setting</w:t>
            </w:r>
          </w:p>
        </w:tc>
        <w:tc>
          <w:tcPr>
            <w:tcW w:w="1465" w:type="pct"/>
            <w:tcBorders>
              <w:top w:val="single" w:sz="4" w:space="0" w:color="auto"/>
            </w:tcBorders>
            <w:vAlign w:val="center"/>
          </w:tcPr>
          <w:p w14:paraId="7E63CBF9" w14:textId="77777777" w:rsidR="00BD100D" w:rsidRPr="00370A1B" w:rsidRDefault="00BD100D" w:rsidP="00D16205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370A1B">
              <w:rPr>
                <w:rFonts w:asciiTheme="minorHAnsi" w:hAnsiTheme="minorHAnsi" w:cstheme="minorHAnsi"/>
                <w:b/>
              </w:rPr>
              <w:t>Date for review</w:t>
            </w:r>
          </w:p>
        </w:tc>
      </w:tr>
      <w:tr w:rsidR="00BD100D" w:rsidRPr="0047372E" w14:paraId="7E2B3604" w14:textId="77777777" w:rsidTr="00D16205">
        <w:trPr>
          <w:cantSplit/>
          <w:jc w:val="center"/>
        </w:trPr>
        <w:tc>
          <w:tcPr>
            <w:tcW w:w="1678" w:type="pct"/>
            <w:vAlign w:val="center"/>
          </w:tcPr>
          <w:p w14:paraId="52419B3F" w14:textId="107212F9" w:rsidR="00BD100D" w:rsidRPr="00370A1B" w:rsidRDefault="004F0AC7" w:rsidP="00D16205">
            <w:pPr>
              <w:pStyle w:val="MeetsEYFS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August</w:t>
            </w:r>
            <w:r w:rsidR="00BD100D" w:rsidRPr="00370A1B">
              <w:rPr>
                <w:rFonts w:asciiTheme="minorHAnsi" w:hAnsiTheme="minorHAnsi" w:cstheme="minorHAnsi"/>
                <w:i/>
              </w:rPr>
              <w:t>/202</w:t>
            </w:r>
            <w:r w:rsidR="00F56DC1">
              <w:rPr>
                <w:rFonts w:asciiTheme="minorHAnsi" w:hAnsiTheme="minorHAnsi" w:cstheme="minorHAnsi"/>
                <w:i/>
              </w:rPr>
              <w:t>6</w:t>
            </w:r>
          </w:p>
        </w:tc>
        <w:tc>
          <w:tcPr>
            <w:tcW w:w="1857" w:type="pct"/>
          </w:tcPr>
          <w:p w14:paraId="39ED9010" w14:textId="77777777" w:rsidR="00BD100D" w:rsidRPr="00370A1B" w:rsidRDefault="00BD100D" w:rsidP="00D16205">
            <w:pPr>
              <w:pStyle w:val="MeetsEYFS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65" w:type="pct"/>
          </w:tcPr>
          <w:p w14:paraId="69BC76EC" w14:textId="77547F3E" w:rsidR="00BD100D" w:rsidRPr="0047372E" w:rsidRDefault="004F0AC7" w:rsidP="00D16205">
            <w:pPr>
              <w:pStyle w:val="MeetsEYFS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August</w:t>
            </w:r>
            <w:r w:rsidR="00BD100D" w:rsidRPr="00370A1B">
              <w:rPr>
                <w:rFonts w:asciiTheme="minorHAnsi" w:hAnsiTheme="minorHAnsi" w:cstheme="minorHAnsi"/>
                <w:i/>
              </w:rPr>
              <w:t>/202</w:t>
            </w:r>
            <w:r w:rsidR="00F56DC1">
              <w:rPr>
                <w:rFonts w:asciiTheme="minorHAnsi" w:hAnsiTheme="minorHAnsi" w:cstheme="minorHAnsi"/>
                <w:i/>
              </w:rPr>
              <w:t>7</w:t>
            </w:r>
          </w:p>
        </w:tc>
      </w:tr>
    </w:tbl>
    <w:p w14:paraId="5AC42213" w14:textId="77777777" w:rsidR="004701AA" w:rsidRDefault="004701AA"/>
    <w:sectPr w:rsidR="00470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5823A6"/>
    <w:multiLevelType w:val="hybridMultilevel"/>
    <w:tmpl w:val="BC908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6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00D"/>
    <w:rsid w:val="00017ED4"/>
    <w:rsid w:val="00185D60"/>
    <w:rsid w:val="001B134C"/>
    <w:rsid w:val="002345C3"/>
    <w:rsid w:val="003559F7"/>
    <w:rsid w:val="0042605B"/>
    <w:rsid w:val="004701AA"/>
    <w:rsid w:val="004F0AC7"/>
    <w:rsid w:val="00696407"/>
    <w:rsid w:val="00835D00"/>
    <w:rsid w:val="008411AF"/>
    <w:rsid w:val="009616B8"/>
    <w:rsid w:val="00BD100D"/>
    <w:rsid w:val="00C80DE3"/>
    <w:rsid w:val="00D65063"/>
    <w:rsid w:val="00DE29BB"/>
    <w:rsid w:val="00F259F3"/>
    <w:rsid w:val="00F5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67811"/>
  <w15:chartTrackingRefBased/>
  <w15:docId w15:val="{C33FFCDA-71A0-4BC0-A31C-A34B96A3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0D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next w:val="Normal"/>
    <w:qFormat/>
    <w:rsid w:val="00BD100D"/>
    <w:pPr>
      <w:pageBreakBefore/>
      <w:jc w:val="center"/>
    </w:pPr>
    <w:rPr>
      <w:b/>
      <w:sz w:val="36"/>
    </w:rPr>
  </w:style>
  <w:style w:type="paragraph" w:customStyle="1" w:styleId="MeetsEYFS">
    <w:name w:val="Meets EYFS"/>
    <w:basedOn w:val="Normal"/>
    <w:qFormat/>
    <w:rsid w:val="00BD100D"/>
    <w:pPr>
      <w:jc w:val="left"/>
    </w:pPr>
    <w:rPr>
      <w:sz w:val="20"/>
    </w:rPr>
  </w:style>
  <w:style w:type="paragraph" w:customStyle="1" w:styleId="deleteasappropriate">
    <w:name w:val="delete as appropriate"/>
    <w:basedOn w:val="Normal"/>
    <w:qFormat/>
    <w:rsid w:val="00BD100D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hs.uk/better-health/quit-smok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Manjit Bining</dc:creator>
  <cp:keywords/>
  <dc:description/>
  <cp:lastModifiedBy>Mita Bining</cp:lastModifiedBy>
  <cp:revision>2</cp:revision>
  <dcterms:created xsi:type="dcterms:W3CDTF">2026-07-24T18:06:00Z</dcterms:created>
  <dcterms:modified xsi:type="dcterms:W3CDTF">2026-07-24T18:06:00Z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99f9979a5b75bedc9ec4b7db0aedc3155610bebf16836d969585d5194ff78b0f</vt:lpwstr>
  </property>
</Properties>
</file>