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321A40" w14:textId="77777777" w:rsidR="00CC1E00" w:rsidRPr="00BE0C89" w:rsidRDefault="00CC1E00" w:rsidP="00BE0C89">
      <w:pPr>
        <w:spacing w:before="100" w:beforeAutospacing="1" w:after="100" w:afterAutospacing="1" w:line="240" w:lineRule="auto"/>
        <w:jc w:val="center"/>
        <w:outlineLvl w:val="0"/>
        <w:rPr>
          <w:rFonts w:ascii="Arial" w:eastAsia="Times New Roman" w:hAnsi="Arial" w:cs="Arial"/>
          <w:b/>
          <w:bCs/>
          <w:kern w:val="36"/>
          <w:sz w:val="40"/>
          <w:szCs w:val="40"/>
          <w:lang w:eastAsia="en-GB"/>
          <w14:ligatures w14:val="none"/>
        </w:rPr>
      </w:pPr>
      <w:r w:rsidRPr="00BE0C89">
        <w:rPr>
          <w:rFonts w:ascii="Arial" w:eastAsia="Times New Roman" w:hAnsi="Arial" w:cs="Arial"/>
          <w:b/>
          <w:bCs/>
          <w:kern w:val="36"/>
          <w:sz w:val="40"/>
          <w:szCs w:val="40"/>
          <w:lang w:eastAsia="en-GB"/>
          <w14:ligatures w14:val="none"/>
        </w:rPr>
        <w:t>Sleep and Rest Policy</w:t>
      </w:r>
    </w:p>
    <w:p w14:paraId="6925D4B3" w14:textId="524CDF62" w:rsidR="00CC1E00" w:rsidRPr="00BE0C89" w:rsidRDefault="00CC1E00" w:rsidP="00CC1E00">
      <w:pPr>
        <w:spacing w:before="100" w:beforeAutospacing="1" w:after="100" w:afterAutospacing="1" w:line="240" w:lineRule="auto"/>
        <w:rPr>
          <w:rFonts w:ascii="Arial" w:eastAsia="Times New Roman" w:hAnsi="Arial" w:cs="Arial"/>
          <w:kern w:val="0"/>
          <w:lang w:eastAsia="en-GB"/>
          <w14:ligatures w14:val="none"/>
        </w:rPr>
      </w:pPr>
      <w:r w:rsidRPr="00BE0C89">
        <w:rPr>
          <w:rFonts w:ascii="Arial" w:eastAsia="Times New Roman" w:hAnsi="Arial" w:cs="Arial"/>
          <w:kern w:val="0"/>
          <w:lang w:eastAsia="en-GB"/>
          <w14:ligatures w14:val="none"/>
        </w:rPr>
        <w:t xml:space="preserve">At </w:t>
      </w:r>
      <w:r w:rsidR="00B02D95" w:rsidRPr="00BE0C89">
        <w:rPr>
          <w:rFonts w:ascii="Arial" w:eastAsia="Times New Roman" w:hAnsi="Arial" w:cs="Arial"/>
          <w:kern w:val="0"/>
          <w:lang w:eastAsia="en-GB"/>
          <w14:ligatures w14:val="none"/>
        </w:rPr>
        <w:t>Swallow Risers</w:t>
      </w:r>
      <w:r w:rsidR="000D0167" w:rsidRPr="00BE0C89">
        <w:rPr>
          <w:rFonts w:ascii="Arial" w:eastAsia="Times New Roman" w:hAnsi="Arial" w:cs="Arial"/>
          <w:kern w:val="0"/>
          <w:lang w:eastAsia="en-GB"/>
          <w14:ligatures w14:val="none"/>
        </w:rPr>
        <w:t xml:space="preserve"> Preschool</w:t>
      </w:r>
      <w:r w:rsidRPr="00BE0C89">
        <w:rPr>
          <w:rFonts w:ascii="Arial" w:eastAsia="Times New Roman" w:hAnsi="Arial" w:cs="Arial"/>
          <w:kern w:val="0"/>
          <w:lang w:eastAsia="en-GB"/>
          <w14:ligatures w14:val="none"/>
        </w:rPr>
        <w:t>, we recognise that children have individual sleep and rest needs. We are committed to providing a safe, comfortable and well-supervised environment for children who require sleep or a period of quiet rest during the preschool day. We work in partnership with parents and carers to ensure that each child's individual needs are met while promoting their health, wellbeing and development.</w:t>
      </w:r>
    </w:p>
    <w:p w14:paraId="6B5DD3DB" w14:textId="506E99A9" w:rsidR="00CC1E00" w:rsidRPr="00BE0C89" w:rsidRDefault="00CC1E00" w:rsidP="00CC1E00">
      <w:pPr>
        <w:spacing w:before="100" w:beforeAutospacing="1" w:after="100" w:afterAutospacing="1" w:line="240" w:lineRule="auto"/>
        <w:rPr>
          <w:rFonts w:ascii="Arial" w:eastAsia="Times New Roman" w:hAnsi="Arial" w:cs="Arial"/>
          <w:kern w:val="0"/>
          <w:lang w:eastAsia="en-GB"/>
          <w14:ligatures w14:val="none"/>
        </w:rPr>
      </w:pPr>
      <w:r w:rsidRPr="00BE0C89">
        <w:rPr>
          <w:rFonts w:ascii="Arial" w:eastAsia="Times New Roman" w:hAnsi="Arial" w:cs="Arial"/>
          <w:kern w:val="0"/>
          <w:lang w:eastAsia="en-GB"/>
          <w14:ligatures w14:val="none"/>
        </w:rPr>
        <w:t xml:space="preserve">This policy applies to all children attending </w:t>
      </w:r>
      <w:r w:rsidR="000B6FC4" w:rsidRPr="00BE0C89">
        <w:rPr>
          <w:rFonts w:ascii="Arial" w:eastAsia="Times New Roman" w:hAnsi="Arial" w:cs="Arial"/>
          <w:kern w:val="0"/>
          <w:lang w:eastAsia="en-GB"/>
          <w14:ligatures w14:val="none"/>
        </w:rPr>
        <w:t xml:space="preserve">Swallow </w:t>
      </w:r>
      <w:r w:rsidR="00BE0C89" w:rsidRPr="00BE0C89">
        <w:rPr>
          <w:rFonts w:ascii="Arial" w:eastAsia="Times New Roman" w:hAnsi="Arial" w:cs="Arial"/>
          <w:kern w:val="0"/>
          <w:lang w:eastAsia="en-GB"/>
          <w14:ligatures w14:val="none"/>
        </w:rPr>
        <w:t>Risers Preschool</w:t>
      </w:r>
      <w:r w:rsidRPr="00BE0C89">
        <w:rPr>
          <w:rFonts w:ascii="Arial" w:eastAsia="Times New Roman" w:hAnsi="Arial" w:cs="Arial"/>
          <w:kern w:val="0"/>
          <w:lang w:eastAsia="en-GB"/>
          <w14:ligatures w14:val="none"/>
        </w:rPr>
        <w:t xml:space="preserve"> and is implemented in accordance with the </w:t>
      </w:r>
      <w:r w:rsidRPr="00B617DB">
        <w:rPr>
          <w:rFonts w:ascii="Arial" w:eastAsia="Times New Roman" w:hAnsi="Arial" w:cs="Arial"/>
          <w:kern w:val="0"/>
          <w:lang w:eastAsia="en-GB"/>
          <w14:ligatures w14:val="none"/>
        </w:rPr>
        <w:t>Early Years Foundation Stage (EYFS) Statutory Framework (effective from 1 September 2026).</w:t>
      </w:r>
      <w:r w:rsidRPr="00BE0C89">
        <w:rPr>
          <w:rFonts w:ascii="Arial" w:eastAsia="Times New Roman" w:hAnsi="Arial" w:cs="Arial"/>
          <w:kern w:val="0"/>
          <w:lang w:eastAsia="en-GB"/>
          <w14:ligatures w14:val="none"/>
        </w:rPr>
        <w:t xml:space="preserve"> It should be read alongside our Safeguarding and Child Protection, Health and Safety, First Aid, Intimate Care and Risk Assessment policies.</w:t>
      </w:r>
    </w:p>
    <w:p w14:paraId="4723AACF" w14:textId="77777777" w:rsidR="00372AC6" w:rsidRDefault="00B02D95" w:rsidP="00B02D95">
      <w:pPr>
        <w:spacing w:before="100" w:beforeAutospacing="1" w:after="100" w:afterAutospacing="1" w:line="240" w:lineRule="auto"/>
        <w:rPr>
          <w:rFonts w:ascii="Arial" w:eastAsia="Times New Roman" w:hAnsi="Arial" w:cs="Arial"/>
          <w:kern w:val="0"/>
          <w:lang w:eastAsia="en-GB"/>
          <w14:ligatures w14:val="none"/>
        </w:rPr>
      </w:pPr>
      <w:r w:rsidRPr="00BE0C89">
        <w:rPr>
          <w:rFonts w:ascii="Arial" w:eastAsia="Times New Roman" w:hAnsi="Arial" w:cs="Arial"/>
          <w:kern w:val="0"/>
          <w:lang w:eastAsia="en-GB"/>
          <w14:ligatures w14:val="none"/>
        </w:rPr>
        <w:t xml:space="preserve">As a </w:t>
      </w:r>
      <w:r w:rsidRPr="00B617DB">
        <w:rPr>
          <w:rFonts w:ascii="Arial" w:eastAsia="Times New Roman" w:hAnsi="Arial" w:cs="Arial"/>
          <w:kern w:val="0"/>
          <w:lang w:eastAsia="en-GB"/>
          <w14:ligatures w14:val="none"/>
        </w:rPr>
        <w:t>sessional preschool,</w:t>
      </w:r>
      <w:r w:rsidRPr="00BE0C89">
        <w:rPr>
          <w:rFonts w:ascii="Arial" w:eastAsia="Times New Roman" w:hAnsi="Arial" w:cs="Arial"/>
          <w:kern w:val="0"/>
          <w:lang w:eastAsia="en-GB"/>
          <w14:ligatures w14:val="none"/>
        </w:rPr>
        <w:t xml:space="preserve"> we provide separate morning (AM) and afternoon (PM) sessions. Children who attend both sessions remain at the setting during lunchtime. After lunch and before the afternoon session begins, children are offered a period of quiet </w:t>
      </w:r>
      <w:r w:rsidR="00B617DB">
        <w:rPr>
          <w:rFonts w:ascii="Arial" w:eastAsia="Times New Roman" w:hAnsi="Arial" w:cs="Arial"/>
          <w:kern w:val="0"/>
          <w:lang w:eastAsia="en-GB"/>
          <w14:ligatures w14:val="none"/>
        </w:rPr>
        <w:t>rest</w:t>
      </w:r>
      <w:r w:rsidRPr="00BE0C89">
        <w:rPr>
          <w:rFonts w:ascii="Arial" w:eastAsia="Times New Roman" w:hAnsi="Arial" w:cs="Arial"/>
          <w:kern w:val="0"/>
          <w:lang w:eastAsia="en-GB"/>
          <w14:ligatures w14:val="none"/>
        </w:rPr>
        <w:t>. This may include</w:t>
      </w:r>
      <w:r w:rsidR="00372AC6">
        <w:rPr>
          <w:rFonts w:ascii="Arial" w:eastAsia="Times New Roman" w:hAnsi="Arial" w:cs="Arial"/>
          <w:kern w:val="0"/>
          <w:lang w:eastAsia="en-GB"/>
          <w14:ligatures w14:val="none"/>
        </w:rPr>
        <w:t>:</w:t>
      </w:r>
    </w:p>
    <w:p w14:paraId="00D7829D" w14:textId="453665BA" w:rsidR="00372AC6" w:rsidRPr="00CC2656" w:rsidRDefault="00B02D95" w:rsidP="00CC2656">
      <w:pPr>
        <w:pStyle w:val="ListParagraph"/>
        <w:numPr>
          <w:ilvl w:val="0"/>
          <w:numId w:val="2"/>
        </w:numPr>
        <w:spacing w:before="100" w:beforeAutospacing="1" w:after="100" w:afterAutospacing="1" w:line="240" w:lineRule="auto"/>
        <w:rPr>
          <w:rFonts w:ascii="Arial" w:eastAsia="Times New Roman" w:hAnsi="Arial" w:cs="Arial"/>
          <w:kern w:val="0"/>
          <w:lang w:eastAsia="en-GB"/>
          <w14:ligatures w14:val="none"/>
        </w:rPr>
      </w:pPr>
      <w:r w:rsidRPr="00CC2656">
        <w:rPr>
          <w:rFonts w:ascii="Arial" w:eastAsia="Times New Roman" w:hAnsi="Arial" w:cs="Arial"/>
          <w:kern w:val="0"/>
          <w:lang w:eastAsia="en-GB"/>
          <w14:ligatures w14:val="none"/>
        </w:rPr>
        <w:t>sitting quietly on the carpet or rug</w:t>
      </w:r>
    </w:p>
    <w:p w14:paraId="1444533F" w14:textId="77777777" w:rsidR="00372AC6" w:rsidRPr="00CC2656" w:rsidRDefault="00B02D95" w:rsidP="00CC2656">
      <w:pPr>
        <w:pStyle w:val="ListParagraph"/>
        <w:numPr>
          <w:ilvl w:val="0"/>
          <w:numId w:val="2"/>
        </w:numPr>
        <w:spacing w:before="100" w:beforeAutospacing="1" w:after="100" w:afterAutospacing="1" w:line="240" w:lineRule="auto"/>
        <w:rPr>
          <w:rFonts w:ascii="Arial" w:eastAsia="Times New Roman" w:hAnsi="Arial" w:cs="Arial"/>
          <w:kern w:val="0"/>
          <w:lang w:eastAsia="en-GB"/>
          <w14:ligatures w14:val="none"/>
        </w:rPr>
      </w:pPr>
      <w:r w:rsidRPr="00CC2656">
        <w:rPr>
          <w:rFonts w:ascii="Arial" w:eastAsia="Times New Roman" w:hAnsi="Arial" w:cs="Arial"/>
          <w:kern w:val="0"/>
          <w:lang w:eastAsia="en-GB"/>
          <w14:ligatures w14:val="none"/>
        </w:rPr>
        <w:t>listening to stories</w:t>
      </w:r>
    </w:p>
    <w:p w14:paraId="437266FF" w14:textId="54030E50" w:rsidR="00CC2656" w:rsidRPr="00CC2656" w:rsidRDefault="00B02D95" w:rsidP="00CC2656">
      <w:pPr>
        <w:pStyle w:val="ListParagraph"/>
        <w:numPr>
          <w:ilvl w:val="0"/>
          <w:numId w:val="2"/>
        </w:numPr>
        <w:spacing w:before="100" w:beforeAutospacing="1" w:after="100" w:afterAutospacing="1" w:line="240" w:lineRule="auto"/>
        <w:rPr>
          <w:rFonts w:ascii="Arial" w:eastAsia="Times New Roman" w:hAnsi="Arial" w:cs="Arial"/>
          <w:kern w:val="0"/>
          <w:lang w:eastAsia="en-GB"/>
          <w14:ligatures w14:val="none"/>
        </w:rPr>
      </w:pPr>
      <w:r w:rsidRPr="00CC2656">
        <w:rPr>
          <w:rFonts w:ascii="Arial" w:eastAsia="Times New Roman" w:hAnsi="Arial" w:cs="Arial"/>
          <w:kern w:val="0"/>
          <w:lang w:eastAsia="en-GB"/>
          <w14:ligatures w14:val="none"/>
        </w:rPr>
        <w:t>looking at books</w:t>
      </w:r>
    </w:p>
    <w:p w14:paraId="14F1E542" w14:textId="58FAF473" w:rsidR="00B02D95" w:rsidRPr="00CC2656" w:rsidRDefault="00B02D95" w:rsidP="00CC2656">
      <w:pPr>
        <w:pStyle w:val="ListParagraph"/>
        <w:numPr>
          <w:ilvl w:val="0"/>
          <w:numId w:val="2"/>
        </w:numPr>
        <w:spacing w:before="100" w:beforeAutospacing="1" w:after="100" w:afterAutospacing="1" w:line="240" w:lineRule="auto"/>
        <w:rPr>
          <w:rFonts w:ascii="Arial" w:eastAsia="Times New Roman" w:hAnsi="Arial" w:cs="Arial"/>
          <w:kern w:val="0"/>
          <w:lang w:eastAsia="en-GB"/>
          <w14:ligatures w14:val="none"/>
        </w:rPr>
      </w:pPr>
      <w:r w:rsidRPr="00CC2656">
        <w:rPr>
          <w:rFonts w:ascii="Arial" w:eastAsia="Times New Roman" w:hAnsi="Arial" w:cs="Arial"/>
          <w:kern w:val="0"/>
          <w:lang w:eastAsia="en-GB"/>
          <w14:ligatures w14:val="none"/>
        </w:rPr>
        <w:t>drawing, colouring, completing puzzles or other calm activities.</w:t>
      </w:r>
    </w:p>
    <w:p w14:paraId="1EF4DE2F" w14:textId="77777777" w:rsidR="00B02D95" w:rsidRPr="00BE0C89" w:rsidRDefault="00B02D95" w:rsidP="00B02D95">
      <w:pPr>
        <w:spacing w:before="100" w:beforeAutospacing="1" w:after="100" w:afterAutospacing="1" w:line="240" w:lineRule="auto"/>
        <w:rPr>
          <w:rFonts w:ascii="Arial" w:eastAsia="Times New Roman" w:hAnsi="Arial" w:cs="Arial"/>
          <w:kern w:val="0"/>
          <w:lang w:eastAsia="en-GB"/>
          <w14:ligatures w14:val="none"/>
        </w:rPr>
      </w:pPr>
      <w:r w:rsidRPr="00BE0C89">
        <w:rPr>
          <w:rFonts w:ascii="Arial" w:eastAsia="Times New Roman" w:hAnsi="Arial" w:cs="Arial"/>
          <w:kern w:val="0"/>
          <w:lang w:eastAsia="en-GB"/>
          <w14:ligatures w14:val="none"/>
        </w:rPr>
        <w:t>Children are never required or encouraged to sleep. The quiet rest period gives children an opportunity to relax and recharge before continuing with the afternoon session.</w:t>
      </w:r>
    </w:p>
    <w:p w14:paraId="32FC764F" w14:textId="77777777" w:rsidR="00B02D95" w:rsidRPr="00BE0C89" w:rsidRDefault="00B02D95" w:rsidP="00B02D95">
      <w:pPr>
        <w:spacing w:before="100" w:beforeAutospacing="1" w:after="100" w:afterAutospacing="1" w:line="240" w:lineRule="auto"/>
        <w:rPr>
          <w:rFonts w:ascii="Arial" w:eastAsia="Times New Roman" w:hAnsi="Arial" w:cs="Arial"/>
          <w:kern w:val="0"/>
          <w:lang w:eastAsia="en-GB"/>
          <w14:ligatures w14:val="none"/>
        </w:rPr>
      </w:pPr>
      <w:r w:rsidRPr="00BE0C89">
        <w:rPr>
          <w:rFonts w:ascii="Arial" w:eastAsia="Times New Roman" w:hAnsi="Arial" w:cs="Arial"/>
          <w:kern w:val="0"/>
          <w:lang w:eastAsia="en-GB"/>
          <w14:ligatures w14:val="none"/>
        </w:rPr>
        <w:t>Occasionally, particularly for younger two-year-olds, children who have had a busy day, or children who are feeling unwell or tired, a child may naturally fall asleep during the quiet rest period or towards the end of a session during story or circle time.</w:t>
      </w:r>
    </w:p>
    <w:p w14:paraId="1A53883F" w14:textId="77777777" w:rsidR="00B02D95" w:rsidRPr="00BE0C89" w:rsidRDefault="00B02D95" w:rsidP="00B02D95">
      <w:pPr>
        <w:spacing w:before="100" w:beforeAutospacing="1" w:after="100" w:afterAutospacing="1" w:line="240" w:lineRule="auto"/>
        <w:rPr>
          <w:rFonts w:ascii="Arial" w:eastAsia="Times New Roman" w:hAnsi="Arial" w:cs="Arial"/>
          <w:kern w:val="0"/>
          <w:lang w:eastAsia="en-GB"/>
          <w14:ligatures w14:val="none"/>
        </w:rPr>
      </w:pPr>
      <w:r w:rsidRPr="00BE0C89">
        <w:rPr>
          <w:rFonts w:ascii="Arial" w:eastAsia="Times New Roman" w:hAnsi="Arial" w:cs="Arial"/>
          <w:kern w:val="0"/>
          <w:lang w:eastAsia="en-GB"/>
          <w14:ligatures w14:val="none"/>
        </w:rPr>
        <w:t>If a child falls asleep:</w:t>
      </w:r>
    </w:p>
    <w:p w14:paraId="119EA0AC" w14:textId="77777777" w:rsidR="00B02D95" w:rsidRPr="00BE0C89" w:rsidRDefault="00B02D95" w:rsidP="00B02D95">
      <w:pPr>
        <w:numPr>
          <w:ilvl w:val="0"/>
          <w:numId w:val="1"/>
        </w:numPr>
        <w:spacing w:before="100" w:beforeAutospacing="1" w:after="100" w:afterAutospacing="1" w:line="240" w:lineRule="auto"/>
        <w:rPr>
          <w:rFonts w:ascii="Arial" w:eastAsia="Times New Roman" w:hAnsi="Arial" w:cs="Arial"/>
          <w:kern w:val="0"/>
          <w:lang w:eastAsia="en-GB"/>
          <w14:ligatures w14:val="none"/>
        </w:rPr>
      </w:pPr>
      <w:r w:rsidRPr="00BE0C89">
        <w:rPr>
          <w:rFonts w:ascii="Arial" w:eastAsia="Times New Roman" w:hAnsi="Arial" w:cs="Arial"/>
          <w:kern w:val="0"/>
          <w:lang w:eastAsia="en-GB"/>
          <w14:ligatures w14:val="none"/>
        </w:rPr>
        <w:t xml:space="preserve">They will be allowed to continue sleeping if this </w:t>
      </w:r>
      <w:proofErr w:type="gramStart"/>
      <w:r w:rsidRPr="00BE0C89">
        <w:rPr>
          <w:rFonts w:ascii="Arial" w:eastAsia="Times New Roman" w:hAnsi="Arial" w:cs="Arial"/>
          <w:kern w:val="0"/>
          <w:lang w:eastAsia="en-GB"/>
          <w14:ligatures w14:val="none"/>
        </w:rPr>
        <w:t>is considered to be</w:t>
      </w:r>
      <w:proofErr w:type="gramEnd"/>
      <w:r w:rsidRPr="00BE0C89">
        <w:rPr>
          <w:rFonts w:ascii="Arial" w:eastAsia="Times New Roman" w:hAnsi="Arial" w:cs="Arial"/>
          <w:kern w:val="0"/>
          <w:lang w:eastAsia="en-GB"/>
          <w14:ligatures w14:val="none"/>
        </w:rPr>
        <w:t xml:space="preserve"> in their best interests.</w:t>
      </w:r>
    </w:p>
    <w:p w14:paraId="0D869A6A" w14:textId="77777777" w:rsidR="00B02D95" w:rsidRPr="00BE0C89" w:rsidRDefault="00B02D95" w:rsidP="00B02D95">
      <w:pPr>
        <w:numPr>
          <w:ilvl w:val="0"/>
          <w:numId w:val="1"/>
        </w:numPr>
        <w:spacing w:before="100" w:beforeAutospacing="1" w:after="100" w:afterAutospacing="1" w:line="240" w:lineRule="auto"/>
        <w:rPr>
          <w:rFonts w:ascii="Arial" w:eastAsia="Times New Roman" w:hAnsi="Arial" w:cs="Arial"/>
          <w:kern w:val="0"/>
          <w:lang w:eastAsia="en-GB"/>
          <w14:ligatures w14:val="none"/>
        </w:rPr>
      </w:pPr>
      <w:r w:rsidRPr="00BE0C89">
        <w:rPr>
          <w:rFonts w:ascii="Arial" w:eastAsia="Times New Roman" w:hAnsi="Arial" w:cs="Arial"/>
          <w:kern w:val="0"/>
          <w:lang w:eastAsia="en-GB"/>
          <w14:ligatures w14:val="none"/>
        </w:rPr>
        <w:t>If a child appears unwell or unusually sleepy, staff will assess their wellbeing, monitor them closely and contact parents or carers if appropriate.</w:t>
      </w:r>
    </w:p>
    <w:p w14:paraId="7FDE8342" w14:textId="77777777" w:rsidR="00B02D95" w:rsidRPr="00BE0C89" w:rsidRDefault="00B02D95" w:rsidP="00B02D95">
      <w:pPr>
        <w:numPr>
          <w:ilvl w:val="0"/>
          <w:numId w:val="1"/>
        </w:numPr>
        <w:spacing w:before="100" w:beforeAutospacing="1" w:after="100" w:afterAutospacing="1" w:line="240" w:lineRule="auto"/>
        <w:rPr>
          <w:rFonts w:ascii="Arial" w:eastAsia="Times New Roman" w:hAnsi="Arial" w:cs="Arial"/>
          <w:kern w:val="0"/>
          <w:lang w:eastAsia="en-GB"/>
          <w14:ligatures w14:val="none"/>
        </w:rPr>
      </w:pPr>
      <w:r w:rsidRPr="00BE0C89">
        <w:rPr>
          <w:rFonts w:ascii="Arial" w:eastAsia="Times New Roman" w:hAnsi="Arial" w:cs="Arial"/>
          <w:kern w:val="0"/>
          <w:lang w:eastAsia="en-GB"/>
          <w14:ligatures w14:val="none"/>
        </w:rPr>
        <w:t>They will rest on a small, low children's settee or on a clean rug within the quiet area, both of which are included in the setting's sleep risk assessment.</w:t>
      </w:r>
    </w:p>
    <w:p w14:paraId="165E885E" w14:textId="77777777" w:rsidR="00B02D95" w:rsidRPr="00BE0C89" w:rsidRDefault="00B02D95" w:rsidP="00B02D95">
      <w:pPr>
        <w:numPr>
          <w:ilvl w:val="0"/>
          <w:numId w:val="1"/>
        </w:numPr>
        <w:spacing w:before="100" w:beforeAutospacing="1" w:after="100" w:afterAutospacing="1" w:line="240" w:lineRule="auto"/>
        <w:rPr>
          <w:rFonts w:ascii="Arial" w:eastAsia="Times New Roman" w:hAnsi="Arial" w:cs="Arial"/>
          <w:kern w:val="0"/>
          <w:lang w:eastAsia="en-GB"/>
          <w14:ligatures w14:val="none"/>
        </w:rPr>
      </w:pPr>
      <w:r w:rsidRPr="00BE0C89">
        <w:rPr>
          <w:rFonts w:ascii="Arial" w:eastAsia="Times New Roman" w:hAnsi="Arial" w:cs="Arial"/>
          <w:kern w:val="0"/>
          <w:lang w:eastAsia="en-GB"/>
          <w14:ligatures w14:val="none"/>
        </w:rPr>
        <w:t xml:space="preserve">They will </w:t>
      </w:r>
      <w:proofErr w:type="gramStart"/>
      <w:r w:rsidRPr="00BE0C89">
        <w:rPr>
          <w:rFonts w:ascii="Arial" w:eastAsia="Times New Roman" w:hAnsi="Arial" w:cs="Arial"/>
          <w:kern w:val="0"/>
          <w:lang w:eastAsia="en-GB"/>
          <w14:ligatures w14:val="none"/>
        </w:rPr>
        <w:t>remain within the sight and hearing of staff at all times</w:t>
      </w:r>
      <w:proofErr w:type="gramEnd"/>
      <w:r w:rsidRPr="00BE0C89">
        <w:rPr>
          <w:rFonts w:ascii="Arial" w:eastAsia="Times New Roman" w:hAnsi="Arial" w:cs="Arial"/>
          <w:kern w:val="0"/>
          <w:lang w:eastAsia="en-GB"/>
          <w14:ligatures w14:val="none"/>
        </w:rPr>
        <w:t xml:space="preserve"> and will be continuously supervised.</w:t>
      </w:r>
    </w:p>
    <w:p w14:paraId="43A24EB2" w14:textId="77777777" w:rsidR="00B02D95" w:rsidRPr="00BE0C89" w:rsidRDefault="00B02D95" w:rsidP="00B02D95">
      <w:pPr>
        <w:numPr>
          <w:ilvl w:val="0"/>
          <w:numId w:val="1"/>
        </w:numPr>
        <w:spacing w:before="100" w:beforeAutospacing="1" w:after="100" w:afterAutospacing="1" w:line="240" w:lineRule="auto"/>
        <w:rPr>
          <w:rFonts w:ascii="Arial" w:eastAsia="Times New Roman" w:hAnsi="Arial" w:cs="Arial"/>
          <w:kern w:val="0"/>
          <w:lang w:eastAsia="en-GB"/>
          <w14:ligatures w14:val="none"/>
        </w:rPr>
      </w:pPr>
      <w:r w:rsidRPr="00BE0C89">
        <w:rPr>
          <w:rFonts w:ascii="Arial" w:eastAsia="Times New Roman" w:hAnsi="Arial" w:cs="Arial"/>
          <w:kern w:val="0"/>
          <w:lang w:eastAsia="en-GB"/>
          <w14:ligatures w14:val="none"/>
        </w:rPr>
        <w:t xml:space="preserve">Staff will carry out and record a visual wellbeing check every </w:t>
      </w:r>
      <w:r w:rsidRPr="00BE0C89">
        <w:rPr>
          <w:rFonts w:ascii="Arial" w:eastAsia="Times New Roman" w:hAnsi="Arial" w:cs="Arial"/>
          <w:b/>
          <w:bCs/>
          <w:kern w:val="0"/>
          <w:lang w:eastAsia="en-GB"/>
          <w14:ligatures w14:val="none"/>
        </w:rPr>
        <w:t>10 minutes</w:t>
      </w:r>
      <w:r w:rsidRPr="00BE0C89">
        <w:rPr>
          <w:rFonts w:ascii="Arial" w:eastAsia="Times New Roman" w:hAnsi="Arial" w:cs="Arial"/>
          <w:kern w:val="0"/>
          <w:lang w:eastAsia="en-GB"/>
          <w14:ligatures w14:val="none"/>
        </w:rPr>
        <w:t>, checking the child's breathing, colour, comfort and sleeping position.</w:t>
      </w:r>
    </w:p>
    <w:p w14:paraId="44B1E69E" w14:textId="77777777" w:rsidR="00B02D95" w:rsidRPr="00BE0C89" w:rsidRDefault="00B02D95" w:rsidP="00B02D95">
      <w:pPr>
        <w:numPr>
          <w:ilvl w:val="0"/>
          <w:numId w:val="1"/>
        </w:numPr>
        <w:spacing w:before="100" w:beforeAutospacing="1" w:after="100" w:afterAutospacing="1" w:line="240" w:lineRule="auto"/>
        <w:rPr>
          <w:rFonts w:ascii="Arial" w:eastAsia="Times New Roman" w:hAnsi="Arial" w:cs="Arial"/>
          <w:kern w:val="0"/>
          <w:lang w:eastAsia="en-GB"/>
          <w14:ligatures w14:val="none"/>
        </w:rPr>
      </w:pPr>
      <w:r w:rsidRPr="00BE0C89">
        <w:rPr>
          <w:rFonts w:ascii="Arial" w:eastAsia="Times New Roman" w:hAnsi="Arial" w:cs="Arial"/>
          <w:kern w:val="0"/>
          <w:lang w:eastAsia="en-GB"/>
          <w14:ligatures w14:val="none"/>
        </w:rPr>
        <w:t>The child's sleep start time, each 10-minute check and wake-up time will be recorded on the Sleep Monitoring Record.</w:t>
      </w:r>
    </w:p>
    <w:p w14:paraId="77E92113" w14:textId="77777777" w:rsidR="00B02D95" w:rsidRPr="00BE0C89" w:rsidRDefault="00B02D95" w:rsidP="00B02D95">
      <w:pPr>
        <w:numPr>
          <w:ilvl w:val="0"/>
          <w:numId w:val="1"/>
        </w:numPr>
        <w:spacing w:before="100" w:beforeAutospacing="1" w:after="100" w:afterAutospacing="1" w:line="240" w:lineRule="auto"/>
        <w:rPr>
          <w:rFonts w:ascii="Arial" w:eastAsia="Times New Roman" w:hAnsi="Arial" w:cs="Arial"/>
          <w:kern w:val="0"/>
          <w:lang w:eastAsia="en-GB"/>
          <w14:ligatures w14:val="none"/>
        </w:rPr>
      </w:pPr>
      <w:r w:rsidRPr="00BE0C89">
        <w:rPr>
          <w:rFonts w:ascii="Arial" w:eastAsia="Times New Roman" w:hAnsi="Arial" w:cs="Arial"/>
          <w:kern w:val="0"/>
          <w:lang w:eastAsia="en-GB"/>
          <w14:ligatures w14:val="none"/>
        </w:rPr>
        <w:t>If staff have any concerns about the child's wellbeing while they are sleeping, appropriate first aid procedures will be followed immediately, and parents or carers will be contacted without delay.</w:t>
      </w:r>
    </w:p>
    <w:p w14:paraId="45A6C266" w14:textId="77777777" w:rsidR="00B02D95" w:rsidRPr="00BE0C89" w:rsidRDefault="00B02D95" w:rsidP="00B02D95">
      <w:pPr>
        <w:spacing w:before="100" w:beforeAutospacing="1" w:after="100" w:afterAutospacing="1" w:line="240" w:lineRule="auto"/>
        <w:rPr>
          <w:rFonts w:ascii="Arial" w:eastAsia="Times New Roman" w:hAnsi="Arial" w:cs="Arial"/>
          <w:kern w:val="0"/>
          <w:lang w:eastAsia="en-GB"/>
          <w14:ligatures w14:val="none"/>
        </w:rPr>
      </w:pPr>
      <w:r w:rsidRPr="00BE0C89">
        <w:rPr>
          <w:rFonts w:ascii="Arial" w:eastAsia="Times New Roman" w:hAnsi="Arial" w:cs="Arial"/>
          <w:kern w:val="0"/>
          <w:lang w:eastAsia="en-GB"/>
          <w14:ligatures w14:val="none"/>
        </w:rPr>
        <w:t>Parents and carers will always be informed at collection if their child has slept or napped during the preschool day. Staff will share the approximate time the child fell asleep, how long they slept, the time they woke and any relevant observations about the child's wellbeing. If a child has slept because they were unwell, parents or carers will be informed as soon as possible so that appropriate arrangements can be made.</w:t>
      </w:r>
    </w:p>
    <w:p w14:paraId="297C9D7F" w14:textId="77777777" w:rsidR="00B02D95" w:rsidRDefault="00B02D95" w:rsidP="00B02D95">
      <w:pPr>
        <w:spacing w:before="100" w:beforeAutospacing="1" w:after="100" w:afterAutospacing="1" w:line="240" w:lineRule="auto"/>
        <w:rPr>
          <w:rFonts w:ascii="Arial" w:eastAsia="Times New Roman" w:hAnsi="Arial" w:cs="Arial"/>
          <w:kern w:val="0"/>
          <w:lang w:eastAsia="en-GB"/>
          <w14:ligatures w14:val="none"/>
        </w:rPr>
      </w:pPr>
      <w:r w:rsidRPr="00BE0C89">
        <w:rPr>
          <w:rFonts w:ascii="Arial" w:eastAsia="Times New Roman" w:hAnsi="Arial" w:cs="Arial"/>
          <w:kern w:val="0"/>
          <w:lang w:eastAsia="en-GB"/>
          <w14:ligatures w14:val="none"/>
        </w:rPr>
        <w:t>The sleep and rest area is risk assessed regularly, and all staff receive training in safe sleep practices, safeguarding and first aid. This policy should be read alongside the setting's Safeguarding, Health and Safety, First Aid, Risk Assessment and Intimate Care policies.</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3587"/>
        <w:gridCol w:w="3970"/>
        <w:gridCol w:w="3208"/>
      </w:tblGrid>
      <w:tr w:rsidR="003F67C4" w:rsidRPr="000A0AEB" w14:paraId="4EC3B555" w14:textId="77777777" w:rsidTr="000C025C">
        <w:trPr>
          <w:cantSplit/>
          <w:jc w:val="center"/>
        </w:trPr>
        <w:tc>
          <w:tcPr>
            <w:tcW w:w="1666" w:type="pct"/>
            <w:tcBorders>
              <w:top w:val="single" w:sz="4" w:space="0" w:color="auto"/>
            </w:tcBorders>
            <w:vAlign w:val="center"/>
          </w:tcPr>
          <w:p w14:paraId="5A53DB8E" w14:textId="77777777" w:rsidR="003F67C4" w:rsidRPr="003F67C4" w:rsidRDefault="003F67C4" w:rsidP="000C025C">
            <w:pPr>
              <w:pStyle w:val="MeetsEYFS"/>
              <w:rPr>
                <w:rFonts w:cs="Arial"/>
                <w:b/>
              </w:rPr>
            </w:pPr>
            <w:r w:rsidRPr="003F67C4">
              <w:rPr>
                <w:rFonts w:cs="Arial"/>
                <w:b/>
              </w:rPr>
              <w:lastRenderedPageBreak/>
              <w:t>This policy was adopted on</w:t>
            </w:r>
          </w:p>
        </w:tc>
        <w:tc>
          <w:tcPr>
            <w:tcW w:w="1844" w:type="pct"/>
            <w:tcBorders>
              <w:top w:val="single" w:sz="4" w:space="0" w:color="auto"/>
            </w:tcBorders>
            <w:vAlign w:val="center"/>
          </w:tcPr>
          <w:p w14:paraId="5E1AB49F" w14:textId="77777777" w:rsidR="003F67C4" w:rsidRPr="003F67C4" w:rsidRDefault="003F67C4" w:rsidP="000C025C">
            <w:pPr>
              <w:pStyle w:val="MeetsEYFS"/>
              <w:rPr>
                <w:rFonts w:cs="Arial"/>
                <w:b/>
              </w:rPr>
            </w:pPr>
            <w:r w:rsidRPr="003F67C4">
              <w:rPr>
                <w:rFonts w:cs="Arial"/>
                <w:b/>
              </w:rPr>
              <w:t>Signed on behalf of the setting</w:t>
            </w:r>
          </w:p>
        </w:tc>
        <w:tc>
          <w:tcPr>
            <w:tcW w:w="1490" w:type="pct"/>
            <w:tcBorders>
              <w:top w:val="single" w:sz="4" w:space="0" w:color="auto"/>
            </w:tcBorders>
            <w:vAlign w:val="center"/>
          </w:tcPr>
          <w:p w14:paraId="41901007" w14:textId="77777777" w:rsidR="003F67C4" w:rsidRPr="003F67C4" w:rsidRDefault="003F67C4" w:rsidP="000C025C">
            <w:pPr>
              <w:pStyle w:val="MeetsEYFS"/>
              <w:rPr>
                <w:rFonts w:cs="Arial"/>
                <w:b/>
              </w:rPr>
            </w:pPr>
            <w:r w:rsidRPr="003F67C4">
              <w:rPr>
                <w:rFonts w:cs="Arial"/>
                <w:b/>
              </w:rPr>
              <w:t>Date for review</w:t>
            </w:r>
          </w:p>
        </w:tc>
      </w:tr>
      <w:tr w:rsidR="003F67C4" w:rsidRPr="0047372E" w14:paraId="7CF1DB89" w14:textId="77777777" w:rsidTr="000C025C">
        <w:trPr>
          <w:cantSplit/>
          <w:jc w:val="center"/>
        </w:trPr>
        <w:tc>
          <w:tcPr>
            <w:tcW w:w="1666" w:type="pct"/>
            <w:vAlign w:val="center"/>
          </w:tcPr>
          <w:p w14:paraId="45106115" w14:textId="04DC3255" w:rsidR="003F67C4" w:rsidRPr="003F67C4" w:rsidRDefault="00BF0C19" w:rsidP="000C025C">
            <w:pPr>
              <w:pStyle w:val="MeetsEYFS"/>
              <w:rPr>
                <w:rFonts w:cs="Arial"/>
                <w:i/>
              </w:rPr>
            </w:pPr>
            <w:r>
              <w:rPr>
                <w:rFonts w:cs="Arial"/>
                <w:i/>
              </w:rPr>
              <w:t>3</w:t>
            </w:r>
            <w:r w:rsidR="003F67C4" w:rsidRPr="003F67C4">
              <w:rPr>
                <w:rFonts w:cs="Arial"/>
                <w:i/>
              </w:rPr>
              <w:t>1/07/2026</w:t>
            </w:r>
          </w:p>
        </w:tc>
        <w:tc>
          <w:tcPr>
            <w:tcW w:w="1844" w:type="pct"/>
          </w:tcPr>
          <w:p w14:paraId="20694F5A" w14:textId="77777777" w:rsidR="003F67C4" w:rsidRPr="003F67C4" w:rsidRDefault="003F67C4" w:rsidP="000C025C">
            <w:pPr>
              <w:pStyle w:val="MeetsEYFS"/>
              <w:rPr>
                <w:rFonts w:cs="Arial"/>
                <w:i/>
              </w:rPr>
            </w:pPr>
          </w:p>
        </w:tc>
        <w:tc>
          <w:tcPr>
            <w:tcW w:w="1490" w:type="pct"/>
          </w:tcPr>
          <w:p w14:paraId="0315F8AE" w14:textId="77777777" w:rsidR="003F67C4" w:rsidRPr="003F67C4" w:rsidRDefault="003F67C4" w:rsidP="000C025C">
            <w:pPr>
              <w:pStyle w:val="MeetsEYFS"/>
              <w:rPr>
                <w:rFonts w:cs="Arial"/>
                <w:i/>
              </w:rPr>
            </w:pPr>
            <w:r w:rsidRPr="003F67C4">
              <w:rPr>
                <w:rFonts w:cs="Arial"/>
                <w:i/>
              </w:rPr>
              <w:t>31/07/2027</w:t>
            </w:r>
          </w:p>
        </w:tc>
      </w:tr>
    </w:tbl>
    <w:p w14:paraId="30CF5B56" w14:textId="77777777" w:rsidR="00CC1E00" w:rsidRPr="00BE0C89" w:rsidRDefault="00CC1E00" w:rsidP="00BF0C19">
      <w:pPr>
        <w:rPr>
          <w:rFonts w:ascii="Arial" w:hAnsi="Arial" w:cs="Arial"/>
        </w:rPr>
      </w:pPr>
    </w:p>
    <w:sectPr w:rsidR="00CC1E00" w:rsidRPr="00BE0C89" w:rsidSect="008E463C">
      <w:pgSz w:w="11909" w:h="16834" w:code="9"/>
      <w:pgMar w:top="567" w:right="567" w:bottom="567" w:left="567"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80664"/>
    <w:multiLevelType w:val="multilevel"/>
    <w:tmpl w:val="C54CA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1407404"/>
    <w:multiLevelType w:val="hybridMultilevel"/>
    <w:tmpl w:val="1C5407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22045440">
    <w:abstractNumId w:val="0"/>
  </w:num>
  <w:num w:numId="2" w16cid:durableId="20313700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rawingGridVerticalSpacing w:val="163"/>
  <w:displayHorizontalDrawingGridEvery w:val="0"/>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10A"/>
    <w:rsid w:val="000B6FC4"/>
    <w:rsid w:val="000D0167"/>
    <w:rsid w:val="001129AC"/>
    <w:rsid w:val="00241393"/>
    <w:rsid w:val="00291725"/>
    <w:rsid w:val="00372AC6"/>
    <w:rsid w:val="003F67C4"/>
    <w:rsid w:val="00553F66"/>
    <w:rsid w:val="006B410A"/>
    <w:rsid w:val="00804A81"/>
    <w:rsid w:val="00877E47"/>
    <w:rsid w:val="008E463C"/>
    <w:rsid w:val="009156F2"/>
    <w:rsid w:val="00B02D95"/>
    <w:rsid w:val="00B617DB"/>
    <w:rsid w:val="00BE0C89"/>
    <w:rsid w:val="00BF0C19"/>
    <w:rsid w:val="00CC1E00"/>
    <w:rsid w:val="00CC2656"/>
    <w:rsid w:val="00D95B7C"/>
    <w:rsid w:val="00EE7E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8DB64"/>
  <w15:chartTrackingRefBased/>
  <w15:docId w15:val="{8ECEA1A1-6D64-4839-B9DD-BA483B4CC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41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41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410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410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410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410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410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410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410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41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410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410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410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410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41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41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41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410A"/>
    <w:rPr>
      <w:rFonts w:eastAsiaTheme="majorEastAsia" w:cstheme="majorBidi"/>
      <w:color w:val="272727" w:themeColor="text1" w:themeTint="D8"/>
    </w:rPr>
  </w:style>
  <w:style w:type="paragraph" w:styleId="Title">
    <w:name w:val="Title"/>
    <w:basedOn w:val="Normal"/>
    <w:next w:val="Normal"/>
    <w:link w:val="TitleChar"/>
    <w:uiPriority w:val="10"/>
    <w:qFormat/>
    <w:rsid w:val="006B41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41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410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41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410A"/>
    <w:pPr>
      <w:spacing w:before="160"/>
      <w:jc w:val="center"/>
    </w:pPr>
    <w:rPr>
      <w:i/>
      <w:iCs/>
      <w:color w:val="404040" w:themeColor="text1" w:themeTint="BF"/>
    </w:rPr>
  </w:style>
  <w:style w:type="character" w:customStyle="1" w:styleId="QuoteChar">
    <w:name w:val="Quote Char"/>
    <w:basedOn w:val="DefaultParagraphFont"/>
    <w:link w:val="Quote"/>
    <w:uiPriority w:val="29"/>
    <w:rsid w:val="006B410A"/>
    <w:rPr>
      <w:i/>
      <w:iCs/>
      <w:color w:val="404040" w:themeColor="text1" w:themeTint="BF"/>
    </w:rPr>
  </w:style>
  <w:style w:type="paragraph" w:styleId="ListParagraph">
    <w:name w:val="List Paragraph"/>
    <w:basedOn w:val="Normal"/>
    <w:uiPriority w:val="34"/>
    <w:qFormat/>
    <w:rsid w:val="006B410A"/>
    <w:pPr>
      <w:ind w:left="720"/>
      <w:contextualSpacing/>
    </w:pPr>
  </w:style>
  <w:style w:type="character" w:styleId="IntenseEmphasis">
    <w:name w:val="Intense Emphasis"/>
    <w:basedOn w:val="DefaultParagraphFont"/>
    <w:uiPriority w:val="21"/>
    <w:qFormat/>
    <w:rsid w:val="006B410A"/>
    <w:rPr>
      <w:i/>
      <w:iCs/>
      <w:color w:val="0F4761" w:themeColor="accent1" w:themeShade="BF"/>
    </w:rPr>
  </w:style>
  <w:style w:type="paragraph" w:styleId="IntenseQuote">
    <w:name w:val="Intense Quote"/>
    <w:basedOn w:val="Normal"/>
    <w:next w:val="Normal"/>
    <w:link w:val="IntenseQuoteChar"/>
    <w:uiPriority w:val="30"/>
    <w:qFormat/>
    <w:rsid w:val="006B41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410A"/>
    <w:rPr>
      <w:i/>
      <w:iCs/>
      <w:color w:val="0F4761" w:themeColor="accent1" w:themeShade="BF"/>
    </w:rPr>
  </w:style>
  <w:style w:type="character" w:styleId="IntenseReference">
    <w:name w:val="Intense Reference"/>
    <w:basedOn w:val="DefaultParagraphFont"/>
    <w:uiPriority w:val="32"/>
    <w:qFormat/>
    <w:rsid w:val="006B410A"/>
    <w:rPr>
      <w:b/>
      <w:bCs/>
      <w:smallCaps/>
      <w:color w:val="0F4761" w:themeColor="accent1" w:themeShade="BF"/>
      <w:spacing w:val="5"/>
    </w:rPr>
  </w:style>
  <w:style w:type="paragraph" w:customStyle="1" w:styleId="MeetsEYFS">
    <w:name w:val="Meets EYFS"/>
    <w:basedOn w:val="Normal"/>
    <w:qFormat/>
    <w:rsid w:val="003F67C4"/>
    <w:pPr>
      <w:spacing w:after="0" w:line="240" w:lineRule="auto"/>
    </w:pPr>
    <w:rPr>
      <w:rFonts w:ascii="Arial" w:eastAsia="Times New Roman" w:hAnsi="Arial" w:cs="Times New Roman"/>
      <w:kern w:val="0"/>
      <w:sz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511</Words>
  <Characters>2913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Mita Bining</dc:creator>
  <cp:keywords/>
  <dc:description/>
  <cp:lastModifiedBy>Mita Bining</cp:lastModifiedBy>
  <cp:revision>2</cp:revision>
  <dcterms:created xsi:type="dcterms:W3CDTF">2026-07-27T09:23:00Z</dcterms:created>
  <dcterms:modified xsi:type="dcterms:W3CDTF">2026-07-27T09:23:00Z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aeb1b82a-3749-416e-8c84-08777095d4e0</vt:lpwstr>
  </property>
</Properties>
</file>